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5F" w:rsidRDefault="0094265F" w:rsidP="0094265F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>Dramatic Monologues</w:t>
      </w:r>
    </w:p>
    <w:p w:rsidR="0094265F" w:rsidRPr="0094265F" w:rsidRDefault="0094265F" w:rsidP="0094265F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</w:pPr>
      <w:bookmarkStart w:id="0" w:name="_GoBack"/>
      <w:bookmarkEnd w:id="0"/>
      <w:r w:rsidRPr="0094265F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>Ulysses</w:t>
      </w:r>
    </w:p>
    <w:p w:rsidR="0094265F" w:rsidRPr="0094265F" w:rsidRDefault="0094265F" w:rsidP="0094265F">
      <w:pPr>
        <w:spacing w:before="180"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It little profits that an idle king,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By this still hearth, among these barren crags,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Match'd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with an aged wife, I mete and dole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Unequal laws unto a savage race,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That hoard, and sleep, and feed, and know not me.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I cannot rest from travel; I will drink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Life to the lees. All times I have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enjoy'd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Greatly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, have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suffer'd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greatly, both with those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That loved me, and alone; on shore, and when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Thro' scudding drifts the rainy Hyades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Vext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the dim sea. I am become a name;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For always roaming with a hungry heart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Much have I seen and known,-- cities of men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 manners, climates, councils, governments,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Myself not least, but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honor'd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of them all,--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 drunk delight of battle with my peers,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Far on the ringing plains of windy Troy.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I am a part of all that I have met;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Yet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all experience is an arch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wherethro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'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Gleams that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untravell'd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world whose margin fades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For ever and for ever when I move.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How dull it is to pause, to make an end,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To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rust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unburnish'd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, not to shine in use!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As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tho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' to breathe were life! Life piled on life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Were all too little, and of one to me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Little remains; but every hour is saved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&gt;From that eternal silence, something more,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 bringer of new things; and vile it were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For some three suns to store and hoard myself,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 this gray spirit yearning in desire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To follow knowledge like a sinking star,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Beyond the utmost bound of human thought.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This is my son, mine own Telemachus,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to whom I leave the sceptre and the isle</w:t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,--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Well-loved of me, discerning to fulfill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This labor, by slow prudence to make mild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 rugged people, and thro' soft degrees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Subdue them to the useful and the good.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Most blameless is he, centred in the sphere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Of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common duties, decent not to fail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In offices of tenderness, and pay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Meet adoration to my household gods,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When I am gone. He works his </w:t>
      </w:r>
      <w:hyperlink r:id="rId5" w:tooltip="Powered by Text-Enhance" w:history="1">
        <w:r w:rsidRPr="0094265F">
          <w:rPr>
            <w:rFonts w:ascii="Arial" w:eastAsia="Times New Roman" w:hAnsi="Arial" w:cs="Arial"/>
            <w:color w:val="005D93"/>
            <w:sz w:val="21"/>
            <w:szCs w:val="21"/>
            <w:u w:val="single"/>
            <w:lang w:eastAsia="en-CA"/>
          </w:rPr>
          <w:t>work</w:t>
        </w:r>
      </w:hyperlink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, I mine.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There lies the port; the vessel puffs her sail;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There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gloom the dark, broad seas. My mariners,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lastRenderedPageBreak/>
        <w:t xml:space="preserve">Souls that have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toil'd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, and wrought, and thought with me,--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That ever with a frolic welcome took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The thunder and the sunshine, and opposed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hyperlink r:id="rId6" w:tooltip="Powered by Text-Enhance" w:history="1">
        <w:r w:rsidRPr="0094265F">
          <w:rPr>
            <w:rFonts w:ascii="Arial" w:eastAsia="Times New Roman" w:hAnsi="Arial" w:cs="Arial"/>
            <w:color w:val="005D93"/>
            <w:sz w:val="21"/>
            <w:szCs w:val="21"/>
            <w:u w:val="single"/>
            <w:lang w:eastAsia="en-CA"/>
          </w:rPr>
          <w:t>Free</w:t>
        </w:r>
      </w:hyperlink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hearts, free foreheads,-- you and I are old;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Old age hath yet his honor and his toil.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Death closes all; but something ere the end,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Some work of noble note, may yet be done,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Not unbecoming men that strove with Gods.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The lights begin to twinkle from the rocks;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The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long day wanes; the slow moon climbs; the deep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Moans round with many voices. Come, my friends.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'T is not too late to seek a newer world.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Push off, and sitting well in order smite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The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sounding furrows; for my purpose holds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To sail beyond the sunset, and the baths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Of all the western stars, until I die.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It may be that the gulfs will wash us down;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It may be we shall touch the Happy Isles,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And</w:t>
      </w:r>
      <w:proofErr w:type="gram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see the great Achilles, whom we knew.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Tho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' much is taken, much abides; and </w:t>
      </w:r>
      <w:proofErr w:type="spellStart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tho</w:t>
      </w:r>
      <w:proofErr w:type="spellEnd"/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'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We are not now that strength which in old days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Moved earth and heaven, that which we are, we are,--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One equal temper of heroic hearts,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Made weak by time and fate, but strong in will </w:t>
      </w:r>
      <w:r w:rsidRPr="0094265F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To strive, to seek, to find, and not to yield. </w:t>
      </w:r>
    </w:p>
    <w:p w:rsidR="0094265F" w:rsidRPr="0094265F" w:rsidRDefault="0094265F" w:rsidP="0094265F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94265F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Alfred Lord Tennyson</w:t>
      </w:r>
    </w:p>
    <w:p w:rsidR="00E20E1C" w:rsidRDefault="00E20E1C"/>
    <w:sectPr w:rsidR="00E20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5F"/>
    <w:rsid w:val="0094265F"/>
    <w:rsid w:val="00E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84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9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1066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mhunter.com/poem/ulysses-2/" TargetMode="External"/><Relationship Id="rId5" Type="http://schemas.openxmlformats.org/officeDocument/2006/relationships/hyperlink" Target="http://www.poemhunter.com/poem/ulysse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2012-05-17T00:48:00Z</dcterms:created>
  <dcterms:modified xsi:type="dcterms:W3CDTF">2012-05-17T00:49:00Z</dcterms:modified>
</cp:coreProperties>
</file>