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EE" w:rsidRPr="00544526" w:rsidRDefault="00A914EE" w:rsidP="00A914EE">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16" w:lineRule="auto"/>
        <w:jc w:val="center"/>
        <w:rPr>
          <w:rFonts w:ascii="Times New Roman" w:eastAsia="Times New Roman" w:hAnsi="Times New Roman" w:cs="Times New Roman"/>
          <w:b/>
          <w:sz w:val="24"/>
          <w:szCs w:val="24"/>
          <w:lang w:val="en-US"/>
        </w:rPr>
      </w:pPr>
      <w:r w:rsidRPr="00544526">
        <w:rPr>
          <w:rFonts w:ascii="Times New Roman" w:eastAsia="Times New Roman" w:hAnsi="Times New Roman" w:cs="Times New Roman"/>
          <w:b/>
          <w:sz w:val="24"/>
          <w:szCs w:val="24"/>
          <w:u w:val="single"/>
          <w:lang w:val="en-US"/>
        </w:rPr>
        <w:t xml:space="preserve">Writing a </w:t>
      </w:r>
      <w:r>
        <w:rPr>
          <w:rFonts w:ascii="Times New Roman" w:eastAsia="Times New Roman" w:hAnsi="Times New Roman" w:cs="Times New Roman"/>
          <w:b/>
          <w:sz w:val="24"/>
          <w:szCs w:val="24"/>
          <w:u w:val="single"/>
          <w:lang w:val="en-US"/>
        </w:rPr>
        <w:t>Chapter Analysis</w:t>
      </w:r>
      <w:r>
        <w:rPr>
          <w:rFonts w:ascii="Times New Roman" w:eastAsia="Times New Roman" w:hAnsi="Times New Roman" w:cs="Times New Roman"/>
          <w:b/>
          <w:sz w:val="24"/>
          <w:szCs w:val="24"/>
          <w:u w:val="single"/>
        </w:rPr>
        <w:t>/</w:t>
      </w:r>
      <w:bookmarkStart w:id="0" w:name="_GoBack"/>
      <w:bookmarkEnd w:id="0"/>
      <w:r w:rsidRPr="00544526">
        <w:rPr>
          <w:rFonts w:ascii="Times New Roman" w:eastAsia="Times New Roman" w:hAnsi="Times New Roman" w:cs="Times New Roman"/>
          <w:b/>
          <w:sz w:val="24"/>
          <w:szCs w:val="24"/>
          <w:u w:val="single"/>
          <w:lang w:val="en-US"/>
        </w:rPr>
        <w:t>Commentary/Essay</w:t>
      </w:r>
    </w:p>
    <w:p w:rsidR="00A914EE" w:rsidRPr="00544526" w:rsidRDefault="00A914EE" w:rsidP="00A914EE">
      <w:pPr>
        <w:spacing w:after="0" w:line="216" w:lineRule="auto"/>
        <w:jc w:val="both"/>
        <w:rPr>
          <w:rFonts w:ascii="Times New Roman" w:eastAsia="Times New Roman" w:hAnsi="Times New Roman" w:cs="Arial"/>
          <w:bCs/>
          <w:i/>
          <w:iCs/>
          <w:sz w:val="20"/>
          <w:szCs w:val="24"/>
        </w:rPr>
      </w:pPr>
    </w:p>
    <w:p w:rsidR="00A914EE" w:rsidRPr="00544526" w:rsidRDefault="00A914EE" w:rsidP="00A914EE">
      <w:pPr>
        <w:numPr>
          <w:ilvl w:val="0"/>
          <w:numId w:val="1"/>
        </w:numPr>
        <w:spacing w:after="0" w:line="216" w:lineRule="auto"/>
        <w:jc w:val="both"/>
        <w:rPr>
          <w:rFonts w:ascii="Times New Roman" w:eastAsia="Times New Roman" w:hAnsi="Times New Roman" w:cs="Arial"/>
          <w:bCs/>
          <w:i/>
          <w:iCs/>
          <w:sz w:val="20"/>
          <w:szCs w:val="24"/>
        </w:rPr>
      </w:pPr>
      <w:r w:rsidRPr="00544526">
        <w:rPr>
          <w:rFonts w:ascii="Times New Roman" w:eastAsia="Times New Roman" w:hAnsi="Times New Roman" w:cs="Arial"/>
          <w:bCs/>
          <w:i/>
          <w:iCs/>
          <w:sz w:val="20"/>
          <w:szCs w:val="24"/>
        </w:rPr>
        <w:t>Consider what the author has chosen to do artistically to present his/her material.  Consider, “</w:t>
      </w:r>
      <w:r w:rsidRPr="00544526">
        <w:rPr>
          <w:rFonts w:ascii="Times New Roman" w:eastAsia="Times New Roman" w:hAnsi="Times New Roman" w:cs="Arial"/>
          <w:b/>
          <w:bCs/>
          <w:i/>
          <w:iCs/>
          <w:sz w:val="20"/>
          <w:szCs w:val="24"/>
        </w:rPr>
        <w:t xml:space="preserve">What </w:t>
      </w:r>
      <w:proofErr w:type="gramStart"/>
      <w:r w:rsidRPr="00544526">
        <w:rPr>
          <w:rFonts w:ascii="Times New Roman" w:eastAsia="Times New Roman" w:hAnsi="Times New Roman" w:cs="Arial"/>
          <w:b/>
          <w:bCs/>
          <w:i/>
          <w:iCs/>
          <w:sz w:val="20"/>
          <w:szCs w:val="24"/>
        </w:rPr>
        <w:t>is</w:t>
      </w:r>
      <w:proofErr w:type="gramEnd"/>
      <w:r w:rsidRPr="00544526">
        <w:rPr>
          <w:rFonts w:ascii="Times New Roman" w:eastAsia="Times New Roman" w:hAnsi="Times New Roman" w:cs="Arial"/>
          <w:b/>
          <w:bCs/>
          <w:i/>
          <w:iCs/>
          <w:sz w:val="20"/>
          <w:szCs w:val="24"/>
        </w:rPr>
        <w:t xml:space="preserve"> the function/effects of </w:t>
      </w:r>
      <w:r w:rsidRPr="00544526">
        <w:rPr>
          <w:rFonts w:ascii="Times New Roman" w:eastAsia="Times New Roman" w:hAnsi="Times New Roman" w:cs="Arial"/>
          <w:bCs/>
          <w:i/>
          <w:iCs/>
          <w:sz w:val="20"/>
          <w:szCs w:val="24"/>
        </w:rPr>
        <w:t>…?”  This is the basic question students should be asking when planning their commentary/essay.</w:t>
      </w:r>
    </w:p>
    <w:p w:rsidR="00A914EE" w:rsidRPr="00544526" w:rsidRDefault="00A914EE" w:rsidP="00A914EE">
      <w:pPr>
        <w:numPr>
          <w:ilvl w:val="0"/>
          <w:numId w:val="1"/>
        </w:numPr>
        <w:spacing w:after="0" w:line="216" w:lineRule="auto"/>
        <w:jc w:val="both"/>
        <w:rPr>
          <w:rFonts w:ascii="Times New Roman" w:eastAsia="Times New Roman" w:hAnsi="Times New Roman" w:cs="Arial"/>
          <w:bCs/>
          <w:i/>
          <w:iCs/>
          <w:sz w:val="20"/>
          <w:szCs w:val="24"/>
        </w:rPr>
      </w:pPr>
      <w:r w:rsidRPr="00544526">
        <w:rPr>
          <w:rFonts w:ascii="Times New Roman" w:eastAsia="Times New Roman" w:hAnsi="Times New Roman" w:cs="Arial"/>
          <w:bCs/>
          <w:i/>
          <w:iCs/>
          <w:sz w:val="20"/>
          <w:szCs w:val="24"/>
        </w:rPr>
        <w:t>Consider why the examiner chose this particular passage.</w:t>
      </w:r>
    </w:p>
    <w:p w:rsidR="00A914EE" w:rsidRPr="00544526" w:rsidRDefault="00A914EE" w:rsidP="00A914EE">
      <w:pPr>
        <w:numPr>
          <w:ilvl w:val="0"/>
          <w:numId w:val="1"/>
        </w:numPr>
        <w:spacing w:after="0" w:line="216" w:lineRule="auto"/>
        <w:jc w:val="both"/>
        <w:rPr>
          <w:rFonts w:ascii="Times New Roman" w:eastAsia="Times New Roman" w:hAnsi="Times New Roman" w:cs="Arial"/>
          <w:bCs/>
          <w:i/>
          <w:iCs/>
          <w:sz w:val="20"/>
          <w:szCs w:val="24"/>
        </w:rPr>
      </w:pPr>
      <w:r w:rsidRPr="00544526">
        <w:rPr>
          <w:rFonts w:ascii="Times New Roman" w:eastAsia="Times New Roman" w:hAnsi="Times New Roman" w:cs="Arial"/>
          <w:bCs/>
          <w:i/>
          <w:iCs/>
          <w:sz w:val="20"/>
          <w:szCs w:val="24"/>
        </w:rPr>
        <w:t xml:space="preserve">The commentary can be organized according to various elements (theme, tone, style…), chronologically, section by section.  </w:t>
      </w:r>
    </w:p>
    <w:p w:rsidR="00A914EE" w:rsidRPr="00544526" w:rsidRDefault="00A914EE" w:rsidP="00A914EE">
      <w:pPr>
        <w:numPr>
          <w:ilvl w:val="0"/>
          <w:numId w:val="1"/>
        </w:numPr>
        <w:spacing w:after="0" w:line="216" w:lineRule="auto"/>
        <w:jc w:val="both"/>
        <w:rPr>
          <w:rFonts w:ascii="Times New Roman" w:eastAsia="Times New Roman" w:hAnsi="Times New Roman" w:cs="Arial"/>
          <w:bCs/>
          <w:i/>
          <w:iCs/>
          <w:sz w:val="20"/>
          <w:szCs w:val="24"/>
        </w:rPr>
      </w:pPr>
      <w:r w:rsidRPr="00544526">
        <w:rPr>
          <w:rFonts w:ascii="Times New Roman" w:eastAsia="Times New Roman" w:hAnsi="Times New Roman" w:cs="Arial"/>
          <w:bCs/>
          <w:i/>
          <w:iCs/>
          <w:sz w:val="20"/>
          <w:szCs w:val="24"/>
        </w:rPr>
        <w:t xml:space="preserve">There is no such thing as a formula for a good commentary.  The following are issues that can provide stimulus to your own active, critical thinking.  Try to balance sharp-edged critical analysis with personal impression.  Throughout your commentary avoid merely stating the obvious.  A sense of </w:t>
      </w:r>
      <w:r w:rsidRPr="00544526">
        <w:rPr>
          <w:rFonts w:ascii="Times New Roman" w:eastAsia="Times New Roman" w:hAnsi="Times New Roman" w:cs="Arial"/>
          <w:b/>
          <w:bCs/>
          <w:i/>
          <w:iCs/>
          <w:sz w:val="20"/>
          <w:szCs w:val="24"/>
        </w:rPr>
        <w:t>questioning, challenging, puzzling through ambiguity, considering alternate responses or interpretations</w:t>
      </w:r>
      <w:r w:rsidRPr="00544526">
        <w:rPr>
          <w:rFonts w:ascii="Times New Roman" w:eastAsia="Times New Roman" w:hAnsi="Times New Roman" w:cs="Arial"/>
          <w:bCs/>
          <w:i/>
          <w:iCs/>
          <w:sz w:val="20"/>
          <w:szCs w:val="24"/>
        </w:rPr>
        <w:t>, and giving personal responses can most effectively distinguish a mediocre commentary from a good one (or, more accurately, the other way around!)</w:t>
      </w:r>
    </w:p>
    <w:p w:rsidR="00A914EE" w:rsidRPr="00544526" w:rsidRDefault="00A914EE" w:rsidP="00A914EE">
      <w:pPr>
        <w:spacing w:after="0" w:line="216" w:lineRule="auto"/>
        <w:jc w:val="both"/>
        <w:rPr>
          <w:rFonts w:ascii="Times New Roman" w:eastAsia="Times New Roman" w:hAnsi="Times New Roman" w:cs="Arial"/>
          <w:bCs/>
          <w:i/>
          <w:iCs/>
          <w:sz w:val="20"/>
          <w:szCs w:val="24"/>
        </w:rPr>
      </w:pPr>
    </w:p>
    <w:p w:rsidR="00A914EE" w:rsidRPr="00544526" w:rsidRDefault="00A914EE" w:rsidP="00A914EE">
      <w:pPr>
        <w:tabs>
          <w:tab w:val="left" w:pos="360"/>
        </w:tabs>
        <w:spacing w:after="0" w:line="216" w:lineRule="auto"/>
        <w:ind w:left="360" w:hanging="360"/>
        <w:jc w:val="both"/>
        <w:rPr>
          <w:rFonts w:ascii="Times New Roman" w:eastAsia="Times New Roman" w:hAnsi="Times New Roman" w:cs="Arial"/>
          <w:b/>
          <w:sz w:val="24"/>
          <w:szCs w:val="24"/>
          <w:u w:val="single"/>
        </w:rPr>
      </w:pPr>
      <w:r w:rsidRPr="00544526">
        <w:rPr>
          <w:rFonts w:ascii="Times New Roman" w:eastAsia="Times New Roman" w:hAnsi="Times New Roman" w:cs="Arial"/>
          <w:b/>
          <w:sz w:val="24"/>
          <w:szCs w:val="24"/>
        </w:rPr>
        <w:t>I.</w:t>
      </w:r>
      <w:r w:rsidRPr="00544526">
        <w:rPr>
          <w:rFonts w:ascii="Times New Roman" w:eastAsia="Times New Roman" w:hAnsi="Times New Roman" w:cs="Arial"/>
          <w:b/>
          <w:sz w:val="24"/>
          <w:szCs w:val="24"/>
        </w:rPr>
        <w:tab/>
      </w:r>
      <w:r w:rsidRPr="00544526">
        <w:rPr>
          <w:rFonts w:ascii="Times New Roman" w:eastAsia="Times New Roman" w:hAnsi="Times New Roman" w:cs="Arial"/>
          <w:b/>
          <w:sz w:val="24"/>
          <w:szCs w:val="24"/>
          <w:u w:val="single"/>
        </w:rPr>
        <w:t>Central purpose of passage</w:t>
      </w:r>
    </w:p>
    <w:p w:rsidR="00A914EE" w:rsidRPr="00544526" w:rsidRDefault="00A914EE" w:rsidP="00A914EE">
      <w:pPr>
        <w:numPr>
          <w:ilvl w:val="0"/>
          <w:numId w:val="1"/>
        </w:numPr>
        <w:spacing w:after="0" w:line="216" w:lineRule="auto"/>
        <w:jc w:val="both"/>
        <w:rPr>
          <w:rFonts w:ascii="Times New Roman" w:eastAsia="Times New Roman" w:hAnsi="Times New Roman" w:cs="Arial"/>
          <w:bCs/>
          <w:iCs/>
          <w:sz w:val="24"/>
          <w:szCs w:val="24"/>
        </w:rPr>
      </w:pPr>
      <w:r w:rsidRPr="00544526">
        <w:rPr>
          <w:rFonts w:ascii="Times New Roman" w:eastAsia="Times New Roman" w:hAnsi="Times New Roman" w:cs="Arial"/>
          <w:bCs/>
          <w:iCs/>
          <w:sz w:val="24"/>
          <w:szCs w:val="24"/>
        </w:rPr>
        <w:t>What are author’s views on a particular issue or a character/narrator?  Is character/narrator a “voice” for the writer, same moral values, or does the writer establish a moral distance (ironic) from the character/narrator?</w:t>
      </w:r>
    </w:p>
    <w:p w:rsidR="00A914EE" w:rsidRPr="00544526" w:rsidRDefault="00A914EE" w:rsidP="00A914EE">
      <w:pPr>
        <w:numPr>
          <w:ilvl w:val="0"/>
          <w:numId w:val="1"/>
        </w:numPr>
        <w:spacing w:after="0" w:line="216" w:lineRule="auto"/>
        <w:jc w:val="both"/>
        <w:rPr>
          <w:rFonts w:ascii="Times New Roman" w:eastAsia="Times New Roman" w:hAnsi="Times New Roman" w:cs="Arial"/>
          <w:bCs/>
          <w:iCs/>
          <w:sz w:val="24"/>
          <w:szCs w:val="24"/>
        </w:rPr>
      </w:pPr>
      <w:r w:rsidRPr="00544526">
        <w:rPr>
          <w:rFonts w:ascii="Times New Roman" w:eastAsia="Times New Roman" w:hAnsi="Times New Roman" w:cs="Arial"/>
          <w:bCs/>
          <w:iCs/>
          <w:sz w:val="24"/>
          <w:szCs w:val="24"/>
        </w:rPr>
        <w:t xml:space="preserve">Are these views clear-cut?  </w:t>
      </w:r>
      <w:proofErr w:type="gramStart"/>
      <w:r w:rsidRPr="00544526">
        <w:rPr>
          <w:rFonts w:ascii="Times New Roman" w:eastAsia="Times New Roman" w:hAnsi="Times New Roman" w:cs="Arial"/>
          <w:bCs/>
          <w:iCs/>
          <w:sz w:val="24"/>
          <w:szCs w:val="24"/>
        </w:rPr>
        <w:t>ambiguous</w:t>
      </w:r>
      <w:proofErr w:type="gramEnd"/>
      <w:r w:rsidRPr="00544526">
        <w:rPr>
          <w:rFonts w:ascii="Times New Roman" w:eastAsia="Times New Roman" w:hAnsi="Times New Roman" w:cs="Arial"/>
          <w:bCs/>
          <w:iCs/>
          <w:sz w:val="24"/>
          <w:szCs w:val="24"/>
        </w:rPr>
        <w:t>?  (</w:t>
      </w:r>
      <w:proofErr w:type="gramStart"/>
      <w:r w:rsidRPr="00544526">
        <w:rPr>
          <w:rFonts w:ascii="Times New Roman" w:eastAsia="Times New Roman" w:hAnsi="Times New Roman" w:cs="Arial"/>
          <w:bCs/>
          <w:iCs/>
          <w:sz w:val="24"/>
          <w:szCs w:val="24"/>
        </w:rPr>
        <w:t>complex</w:t>
      </w:r>
      <w:proofErr w:type="gramEnd"/>
      <w:r w:rsidRPr="00544526">
        <w:rPr>
          <w:rFonts w:ascii="Times New Roman" w:eastAsia="Times New Roman" w:hAnsi="Times New Roman" w:cs="Arial"/>
          <w:bCs/>
          <w:iCs/>
          <w:sz w:val="24"/>
          <w:szCs w:val="24"/>
        </w:rPr>
        <w:t>, unresolved ironies and tensions.)  If ambiguous, explain how this ambiguity or irony works.  Are the ambiguities fruitful or confusing?  Effect?</w:t>
      </w:r>
    </w:p>
    <w:p w:rsidR="00A914EE" w:rsidRPr="00544526" w:rsidRDefault="00A914EE" w:rsidP="00A914EE">
      <w:pPr>
        <w:numPr>
          <w:ilvl w:val="0"/>
          <w:numId w:val="1"/>
        </w:numPr>
        <w:spacing w:after="0" w:line="216" w:lineRule="auto"/>
        <w:jc w:val="both"/>
        <w:rPr>
          <w:rFonts w:ascii="Times New Roman" w:eastAsia="Times New Roman" w:hAnsi="Times New Roman" w:cs="Arial"/>
          <w:bCs/>
          <w:iCs/>
          <w:sz w:val="24"/>
          <w:szCs w:val="24"/>
        </w:rPr>
      </w:pPr>
      <w:r w:rsidRPr="00544526">
        <w:rPr>
          <w:rFonts w:ascii="Times New Roman" w:eastAsia="Times New Roman" w:hAnsi="Times New Roman" w:cs="Arial"/>
          <w:bCs/>
          <w:iCs/>
          <w:sz w:val="24"/>
          <w:szCs w:val="24"/>
        </w:rPr>
        <w:t xml:space="preserve">Try to consider what the passage does </w:t>
      </w:r>
      <w:r w:rsidRPr="00544526">
        <w:rPr>
          <w:rFonts w:ascii="Times New Roman" w:eastAsia="Times New Roman" w:hAnsi="Times New Roman" w:cs="Arial"/>
          <w:bCs/>
          <w:iCs/>
          <w:sz w:val="24"/>
          <w:szCs w:val="24"/>
          <w:u w:val="single"/>
        </w:rPr>
        <w:t>not</w:t>
      </w:r>
      <w:r w:rsidRPr="00544526">
        <w:rPr>
          <w:rFonts w:ascii="Times New Roman" w:eastAsia="Times New Roman" w:hAnsi="Times New Roman" w:cs="Arial"/>
          <w:bCs/>
          <w:iCs/>
          <w:sz w:val="24"/>
          <w:szCs w:val="24"/>
        </w:rPr>
        <w:t xml:space="preserve"> do (as well as what it does).  Consider the passage as one specific approach amongst a range of possible approaches:  a selection of literary tactics amongst many possibilities.</w:t>
      </w:r>
    </w:p>
    <w:p w:rsidR="00A914EE" w:rsidRPr="00544526" w:rsidRDefault="00A914EE" w:rsidP="00A914EE">
      <w:pPr>
        <w:numPr>
          <w:ilvl w:val="0"/>
          <w:numId w:val="1"/>
        </w:numPr>
        <w:spacing w:after="0" w:line="216" w:lineRule="auto"/>
        <w:jc w:val="both"/>
        <w:rPr>
          <w:rFonts w:ascii="Times New Roman" w:eastAsia="Times New Roman" w:hAnsi="Times New Roman" w:cs="Arial"/>
          <w:bCs/>
          <w:iCs/>
          <w:sz w:val="24"/>
          <w:szCs w:val="24"/>
        </w:rPr>
      </w:pPr>
      <w:r w:rsidRPr="00544526">
        <w:rPr>
          <w:rFonts w:ascii="Times New Roman" w:eastAsia="Times New Roman" w:hAnsi="Times New Roman" w:cs="Arial"/>
          <w:bCs/>
          <w:iCs/>
          <w:sz w:val="24"/>
          <w:szCs w:val="24"/>
        </w:rPr>
        <w:t>If passage is part of a text studied in class, assess how key an issue this theme is (compare to another passage)</w:t>
      </w:r>
    </w:p>
    <w:p w:rsidR="00A914EE" w:rsidRPr="00544526" w:rsidRDefault="00A914EE" w:rsidP="00A914EE">
      <w:pPr>
        <w:numPr>
          <w:ilvl w:val="0"/>
          <w:numId w:val="2"/>
        </w:numPr>
        <w:spacing w:after="0" w:line="216" w:lineRule="auto"/>
        <w:jc w:val="both"/>
        <w:rPr>
          <w:rFonts w:ascii="Times New Roman" w:eastAsia="Times New Roman" w:hAnsi="Times New Roman" w:cs="Arial"/>
          <w:i/>
          <w:sz w:val="24"/>
          <w:szCs w:val="24"/>
        </w:rPr>
      </w:pPr>
      <w:r w:rsidRPr="00544526">
        <w:rPr>
          <w:rFonts w:ascii="Times New Roman" w:eastAsia="Times New Roman" w:hAnsi="Times New Roman" w:cs="Arial"/>
          <w:i/>
          <w:sz w:val="24"/>
          <w:szCs w:val="24"/>
        </w:rPr>
        <w:t>Sample introduction:  “This passage clearly works primarily as an expression of an unwritten story of pain and alienation.  All elements of the poem:  rhyme, rhythm, diction, structure, and imagery, reflect this unified effect.  Yet equally, and more subtly, there are undercutting ironies, emotional subtleties, and unspoken feelings which provide tension.”</w:t>
      </w:r>
    </w:p>
    <w:p w:rsidR="00A914EE" w:rsidRPr="00544526" w:rsidRDefault="00A914EE" w:rsidP="00A914EE">
      <w:pPr>
        <w:numPr>
          <w:ilvl w:val="0"/>
          <w:numId w:val="2"/>
        </w:numPr>
        <w:spacing w:after="0" w:line="216" w:lineRule="auto"/>
        <w:jc w:val="both"/>
        <w:rPr>
          <w:rFonts w:ascii="Times New Roman" w:eastAsia="Times New Roman" w:hAnsi="Times New Roman" w:cs="Arial"/>
          <w:sz w:val="24"/>
          <w:szCs w:val="24"/>
        </w:rPr>
      </w:pPr>
      <w:r w:rsidRPr="00544526">
        <w:rPr>
          <w:rFonts w:ascii="Times New Roman" w:eastAsia="Times New Roman" w:hAnsi="Times New Roman" w:cs="Arial"/>
          <w:sz w:val="24"/>
          <w:szCs w:val="24"/>
        </w:rPr>
        <w:t>Consider the passage in terms of whether it reinforces or challenges conventional assumptions (stereotypes).  How much does it reinforce conventional stereotypes we might have of, for example, pretty ladies, success, war, springtime, the ocean, lonely wanderers, melancholy artists, abandoned lovers, assertive males, Christmas, insanity?  Or, does it challenge these stereotypes?</w:t>
      </w:r>
    </w:p>
    <w:p w:rsidR="00A914EE" w:rsidRPr="00544526" w:rsidRDefault="00A914EE" w:rsidP="00A914EE">
      <w:pPr>
        <w:numPr>
          <w:ilvl w:val="0"/>
          <w:numId w:val="2"/>
        </w:numPr>
        <w:spacing w:after="0" w:line="216" w:lineRule="auto"/>
        <w:jc w:val="both"/>
        <w:rPr>
          <w:rFonts w:ascii="Times New Roman" w:eastAsia="Times New Roman" w:hAnsi="Times New Roman" w:cs="Arial"/>
          <w:sz w:val="24"/>
          <w:szCs w:val="24"/>
        </w:rPr>
      </w:pPr>
      <w:r w:rsidRPr="00544526">
        <w:rPr>
          <w:rFonts w:ascii="Times New Roman" w:eastAsia="Times New Roman" w:hAnsi="Times New Roman" w:cs="Arial"/>
          <w:sz w:val="24"/>
          <w:szCs w:val="24"/>
        </w:rPr>
        <w:t>Title:  Consider how much the passage depends upon the title, whether there is a kind of dynamic difference between the title and the poem: whether there is a subtle sense of the title complementing [supporting], undercutting [ironically], inducing misleading expectations, setting up assumptions, establishing mood.</w:t>
      </w:r>
    </w:p>
    <w:p w:rsidR="00A914EE" w:rsidRPr="00544526" w:rsidRDefault="00A914EE" w:rsidP="00A914EE">
      <w:pPr>
        <w:tabs>
          <w:tab w:val="left" w:pos="360"/>
        </w:tabs>
        <w:spacing w:after="0" w:line="216" w:lineRule="auto"/>
        <w:ind w:left="360" w:hanging="360"/>
        <w:jc w:val="both"/>
        <w:rPr>
          <w:rFonts w:ascii="Times New Roman" w:eastAsia="Times New Roman" w:hAnsi="Times New Roman" w:cs="Arial"/>
          <w:b/>
          <w:sz w:val="24"/>
          <w:szCs w:val="24"/>
          <w:u w:val="single"/>
        </w:rPr>
      </w:pPr>
    </w:p>
    <w:p w:rsidR="00A914EE" w:rsidRPr="00544526" w:rsidRDefault="00A914EE" w:rsidP="00A914EE">
      <w:pPr>
        <w:tabs>
          <w:tab w:val="left" w:pos="360"/>
        </w:tabs>
        <w:spacing w:after="0" w:line="216" w:lineRule="auto"/>
        <w:ind w:left="360" w:hanging="360"/>
        <w:jc w:val="both"/>
        <w:rPr>
          <w:rFonts w:ascii="Times New Roman" w:eastAsia="Times New Roman" w:hAnsi="Times New Roman" w:cs="Arial"/>
          <w:b/>
          <w:sz w:val="24"/>
          <w:szCs w:val="24"/>
          <w:u w:val="single"/>
        </w:rPr>
      </w:pPr>
      <w:r w:rsidRPr="00544526">
        <w:rPr>
          <w:rFonts w:ascii="Times New Roman" w:eastAsia="Times New Roman" w:hAnsi="Times New Roman" w:cs="Arial"/>
          <w:b/>
          <w:sz w:val="24"/>
          <w:szCs w:val="24"/>
          <w:u w:val="single"/>
        </w:rPr>
        <w:t>II.</w:t>
      </w:r>
      <w:r w:rsidRPr="00544526">
        <w:rPr>
          <w:rFonts w:ascii="Times New Roman" w:eastAsia="Times New Roman" w:hAnsi="Times New Roman" w:cs="Arial"/>
          <w:b/>
          <w:sz w:val="24"/>
          <w:szCs w:val="24"/>
          <w:u w:val="single"/>
        </w:rPr>
        <w:tab/>
        <w:t>Literary features and effects</w:t>
      </w:r>
    </w:p>
    <w:p w:rsidR="00A914EE" w:rsidRPr="00544526" w:rsidRDefault="00A914EE" w:rsidP="00A914EE">
      <w:pPr>
        <w:numPr>
          <w:ilvl w:val="0"/>
          <w:numId w:val="3"/>
        </w:numPr>
        <w:spacing w:after="0" w:line="216" w:lineRule="auto"/>
        <w:jc w:val="both"/>
        <w:rPr>
          <w:rFonts w:ascii="Times New Roman" w:eastAsia="Times New Roman" w:hAnsi="Times New Roman" w:cs="Arial"/>
          <w:sz w:val="24"/>
          <w:szCs w:val="24"/>
        </w:rPr>
      </w:pPr>
      <w:r w:rsidRPr="00544526">
        <w:rPr>
          <w:rFonts w:ascii="Times New Roman" w:eastAsia="Times New Roman" w:hAnsi="Times New Roman" w:cs="Arial"/>
          <w:sz w:val="24"/>
          <w:szCs w:val="24"/>
        </w:rPr>
        <w:t>Assess the effect and effectiveness of these features.  If problematic, compare to another text: offer alternative approach.</w:t>
      </w:r>
    </w:p>
    <w:p w:rsidR="00A914EE" w:rsidRPr="00544526" w:rsidRDefault="00A914EE" w:rsidP="00A914EE">
      <w:pPr>
        <w:numPr>
          <w:ilvl w:val="0"/>
          <w:numId w:val="7"/>
        </w:numPr>
        <w:tabs>
          <w:tab w:val="left" w:pos="360"/>
        </w:tabs>
        <w:spacing w:after="0" w:line="216" w:lineRule="auto"/>
        <w:jc w:val="both"/>
        <w:rPr>
          <w:rFonts w:ascii="Times New Roman" w:eastAsia="Times New Roman" w:hAnsi="Times New Roman" w:cs="Arial"/>
          <w:b/>
          <w:sz w:val="24"/>
          <w:szCs w:val="24"/>
        </w:rPr>
      </w:pPr>
      <w:r w:rsidRPr="00544526">
        <w:rPr>
          <w:rFonts w:ascii="Times New Roman" w:eastAsia="Times New Roman" w:hAnsi="Times New Roman" w:cs="Arial"/>
          <w:b/>
          <w:sz w:val="24"/>
          <w:szCs w:val="24"/>
        </w:rPr>
        <w:t>Setting</w:t>
      </w:r>
    </w:p>
    <w:p w:rsidR="00A914EE" w:rsidRPr="00544526" w:rsidRDefault="00A914EE" w:rsidP="00A914EE">
      <w:pPr>
        <w:numPr>
          <w:ilvl w:val="0"/>
          <w:numId w:val="4"/>
        </w:numPr>
        <w:tabs>
          <w:tab w:val="clear" w:pos="360"/>
          <w:tab w:val="num" w:pos="720"/>
        </w:tabs>
        <w:spacing w:after="0" w:line="216" w:lineRule="auto"/>
        <w:ind w:left="720"/>
        <w:jc w:val="both"/>
        <w:rPr>
          <w:rFonts w:ascii="Times New Roman" w:eastAsia="Times New Roman" w:hAnsi="Times New Roman" w:cs="Arial"/>
          <w:b/>
          <w:sz w:val="24"/>
          <w:szCs w:val="24"/>
        </w:rPr>
      </w:pPr>
      <w:r w:rsidRPr="00544526">
        <w:rPr>
          <w:rFonts w:ascii="Times New Roman" w:eastAsia="Times New Roman" w:hAnsi="Times New Roman" w:cs="Arial"/>
          <w:sz w:val="24"/>
          <w:szCs w:val="24"/>
        </w:rPr>
        <w:t>Includes geographical/historical/culture</w:t>
      </w:r>
    </w:p>
    <w:p w:rsidR="00A914EE" w:rsidRPr="00544526" w:rsidRDefault="00A914EE" w:rsidP="00A914EE">
      <w:pPr>
        <w:numPr>
          <w:ilvl w:val="0"/>
          <w:numId w:val="4"/>
        </w:numPr>
        <w:tabs>
          <w:tab w:val="clear" w:pos="360"/>
          <w:tab w:val="num" w:pos="720"/>
        </w:tabs>
        <w:spacing w:after="0" w:line="216" w:lineRule="auto"/>
        <w:ind w:left="720"/>
        <w:jc w:val="both"/>
        <w:rPr>
          <w:rFonts w:ascii="Times New Roman" w:eastAsia="Times New Roman" w:hAnsi="Times New Roman" w:cs="Arial"/>
          <w:b/>
          <w:sz w:val="24"/>
          <w:szCs w:val="24"/>
        </w:rPr>
      </w:pPr>
      <w:r w:rsidRPr="00544526">
        <w:rPr>
          <w:rFonts w:ascii="Times New Roman" w:eastAsia="Times New Roman" w:hAnsi="Times New Roman" w:cs="Arial"/>
          <w:sz w:val="24"/>
          <w:szCs w:val="24"/>
        </w:rPr>
        <w:t>Actions of character must be seen in context of setting</w:t>
      </w:r>
    </w:p>
    <w:p w:rsidR="00A914EE" w:rsidRPr="00544526" w:rsidRDefault="00A914EE" w:rsidP="00A914EE">
      <w:pPr>
        <w:numPr>
          <w:ilvl w:val="0"/>
          <w:numId w:val="4"/>
        </w:numPr>
        <w:tabs>
          <w:tab w:val="clear" w:pos="360"/>
          <w:tab w:val="num" w:pos="720"/>
        </w:tabs>
        <w:spacing w:after="0" w:line="216" w:lineRule="auto"/>
        <w:ind w:left="720"/>
        <w:jc w:val="both"/>
        <w:rPr>
          <w:rFonts w:ascii="Times New Roman" w:eastAsia="Times New Roman" w:hAnsi="Times New Roman" w:cs="Arial"/>
          <w:b/>
          <w:sz w:val="24"/>
          <w:szCs w:val="24"/>
        </w:rPr>
      </w:pPr>
      <w:r w:rsidRPr="00544526">
        <w:rPr>
          <w:rFonts w:ascii="Times New Roman" w:eastAsia="Times New Roman" w:hAnsi="Times New Roman" w:cs="Arial"/>
          <w:sz w:val="24"/>
          <w:szCs w:val="24"/>
        </w:rPr>
        <w:t>Effects of setting on plot, character, theme?</w:t>
      </w:r>
    </w:p>
    <w:p w:rsidR="00A914EE" w:rsidRPr="00544526" w:rsidRDefault="00A914EE" w:rsidP="00A914EE">
      <w:pPr>
        <w:numPr>
          <w:ilvl w:val="0"/>
          <w:numId w:val="7"/>
        </w:numPr>
        <w:tabs>
          <w:tab w:val="left" w:pos="360"/>
        </w:tabs>
        <w:spacing w:after="0" w:line="216" w:lineRule="auto"/>
        <w:jc w:val="both"/>
        <w:rPr>
          <w:rFonts w:ascii="Times New Roman" w:eastAsia="Times New Roman" w:hAnsi="Times New Roman" w:cs="Arial"/>
          <w:b/>
          <w:sz w:val="24"/>
          <w:szCs w:val="24"/>
        </w:rPr>
      </w:pPr>
      <w:r w:rsidRPr="00544526">
        <w:rPr>
          <w:rFonts w:ascii="Times New Roman" w:eastAsia="Times New Roman" w:hAnsi="Times New Roman" w:cs="Arial"/>
          <w:sz w:val="24"/>
          <w:szCs w:val="24"/>
        </w:rPr>
        <w:t xml:space="preserve">a)  </w:t>
      </w:r>
      <w:r w:rsidRPr="00544526">
        <w:rPr>
          <w:rFonts w:ascii="Times New Roman" w:eastAsia="Times New Roman" w:hAnsi="Times New Roman" w:cs="Arial"/>
          <w:b/>
          <w:sz w:val="24"/>
          <w:szCs w:val="24"/>
        </w:rPr>
        <w:t>Tone</w:t>
      </w:r>
    </w:p>
    <w:p w:rsidR="00A914EE" w:rsidRPr="00544526" w:rsidRDefault="00A914EE" w:rsidP="00A914EE">
      <w:pPr>
        <w:numPr>
          <w:ilvl w:val="0"/>
          <w:numId w:val="4"/>
        </w:numPr>
        <w:tabs>
          <w:tab w:val="clear" w:pos="360"/>
          <w:tab w:val="num" w:pos="720"/>
        </w:tabs>
        <w:spacing w:after="0" w:line="216" w:lineRule="auto"/>
        <w:ind w:left="720"/>
        <w:jc w:val="both"/>
        <w:rPr>
          <w:rFonts w:ascii="Times New Roman" w:eastAsia="Times New Roman" w:hAnsi="Times New Roman" w:cs="Arial"/>
          <w:sz w:val="24"/>
          <w:szCs w:val="24"/>
        </w:rPr>
      </w:pPr>
      <w:r w:rsidRPr="00544526">
        <w:rPr>
          <w:rFonts w:ascii="Times New Roman" w:eastAsia="Times New Roman" w:hAnsi="Times New Roman" w:cs="Arial"/>
          <w:sz w:val="24"/>
          <w:szCs w:val="24"/>
        </w:rPr>
        <w:t xml:space="preserve">This is the writer’s attitude to his/her subject.  </w:t>
      </w:r>
      <w:r w:rsidRPr="00544526">
        <w:rPr>
          <w:rFonts w:ascii="Times New Roman" w:eastAsia="Times New Roman" w:hAnsi="Times New Roman" w:cs="Arial"/>
          <w:sz w:val="24"/>
          <w:szCs w:val="24"/>
          <w:u w:val="single"/>
        </w:rPr>
        <w:t>Always</w:t>
      </w:r>
      <w:r w:rsidRPr="00544526">
        <w:rPr>
          <w:rFonts w:ascii="Times New Roman" w:eastAsia="Times New Roman" w:hAnsi="Times New Roman" w:cs="Arial"/>
          <w:sz w:val="24"/>
          <w:szCs w:val="24"/>
        </w:rPr>
        <w:t xml:space="preserve"> consider tone (“voice”) and whether it shifts.</w:t>
      </w:r>
    </w:p>
    <w:p w:rsidR="00A914EE" w:rsidRPr="00544526" w:rsidRDefault="00A914EE" w:rsidP="00A914EE">
      <w:pPr>
        <w:numPr>
          <w:ilvl w:val="0"/>
          <w:numId w:val="7"/>
        </w:numPr>
        <w:spacing w:after="0" w:line="216" w:lineRule="auto"/>
        <w:jc w:val="both"/>
        <w:rPr>
          <w:rFonts w:ascii="Times New Roman" w:eastAsia="Times New Roman" w:hAnsi="Times New Roman" w:cs="Arial"/>
          <w:sz w:val="24"/>
          <w:szCs w:val="24"/>
        </w:rPr>
      </w:pPr>
      <w:r w:rsidRPr="00544526">
        <w:rPr>
          <w:rFonts w:ascii="Times New Roman" w:eastAsia="Times New Roman" w:hAnsi="Times New Roman" w:cs="Arial"/>
          <w:sz w:val="24"/>
          <w:szCs w:val="24"/>
        </w:rPr>
        <w:br w:type="page"/>
      </w:r>
      <w:r w:rsidRPr="00544526">
        <w:rPr>
          <w:rFonts w:ascii="Times New Roman" w:eastAsia="Times New Roman" w:hAnsi="Times New Roman" w:cs="Arial"/>
          <w:b/>
          <w:sz w:val="24"/>
          <w:szCs w:val="24"/>
        </w:rPr>
        <w:lastRenderedPageBreak/>
        <w:t>Mood</w:t>
      </w:r>
      <w:r w:rsidRPr="00544526">
        <w:rPr>
          <w:rFonts w:ascii="Times New Roman" w:eastAsia="Times New Roman" w:hAnsi="Times New Roman" w:cs="Arial"/>
          <w:sz w:val="24"/>
          <w:szCs w:val="24"/>
        </w:rPr>
        <w:t xml:space="preserve">  </w:t>
      </w:r>
    </w:p>
    <w:p w:rsidR="00A914EE" w:rsidRPr="00544526" w:rsidRDefault="00A914EE" w:rsidP="00A914EE">
      <w:pPr>
        <w:tabs>
          <w:tab w:val="left" w:pos="360"/>
        </w:tabs>
        <w:spacing w:after="0" w:line="216" w:lineRule="auto"/>
        <w:ind w:left="360"/>
        <w:jc w:val="both"/>
        <w:rPr>
          <w:rFonts w:ascii="Times New Roman" w:eastAsia="Times New Roman" w:hAnsi="Times New Roman" w:cs="Arial"/>
          <w:sz w:val="24"/>
          <w:szCs w:val="24"/>
        </w:rPr>
      </w:pPr>
      <w:r w:rsidRPr="00544526">
        <w:rPr>
          <w:rFonts w:ascii="Times New Roman" w:eastAsia="Times New Roman" w:hAnsi="Times New Roman" w:cs="Arial"/>
          <w:sz w:val="24"/>
          <w:szCs w:val="24"/>
        </w:rPr>
        <w:t xml:space="preserve">Mood is dependent on tone, but not necessarily the same.  The tone, for example, can be ironic, but the mood sombre:  mood really refers to the emotional atmosphere of the whole poem rather than the quality of voice.  Remember, however, that it, like tone, can shift. </w:t>
      </w:r>
    </w:p>
    <w:p w:rsidR="00A914EE" w:rsidRPr="00544526" w:rsidRDefault="00A914EE" w:rsidP="00A914EE">
      <w:pPr>
        <w:numPr>
          <w:ilvl w:val="0"/>
          <w:numId w:val="7"/>
        </w:numPr>
        <w:tabs>
          <w:tab w:val="left" w:pos="360"/>
        </w:tabs>
        <w:spacing w:after="0" w:line="216" w:lineRule="auto"/>
        <w:jc w:val="both"/>
        <w:rPr>
          <w:rFonts w:ascii="Times New Roman" w:eastAsia="Times New Roman" w:hAnsi="Times New Roman" w:cs="Arial"/>
          <w:sz w:val="24"/>
          <w:szCs w:val="24"/>
        </w:rPr>
      </w:pPr>
      <w:r w:rsidRPr="00544526">
        <w:rPr>
          <w:rFonts w:ascii="Times New Roman" w:eastAsia="Times New Roman" w:hAnsi="Times New Roman" w:cs="Arial"/>
          <w:b/>
          <w:sz w:val="24"/>
          <w:szCs w:val="24"/>
        </w:rPr>
        <w:t>Character</w:t>
      </w:r>
    </w:p>
    <w:p w:rsidR="00A914EE" w:rsidRPr="00544526" w:rsidRDefault="00A914EE" w:rsidP="00A914EE">
      <w:pPr>
        <w:numPr>
          <w:ilvl w:val="0"/>
          <w:numId w:val="4"/>
        </w:numPr>
        <w:tabs>
          <w:tab w:val="clear" w:pos="360"/>
          <w:tab w:val="num" w:pos="720"/>
        </w:tabs>
        <w:spacing w:after="0" w:line="216" w:lineRule="auto"/>
        <w:ind w:left="720"/>
        <w:jc w:val="both"/>
        <w:rPr>
          <w:rFonts w:ascii="Times New Roman" w:eastAsia="Times New Roman" w:hAnsi="Times New Roman" w:cs="Arial"/>
          <w:b/>
          <w:sz w:val="24"/>
          <w:szCs w:val="24"/>
        </w:rPr>
      </w:pPr>
      <w:r w:rsidRPr="00544526">
        <w:rPr>
          <w:rFonts w:ascii="Times New Roman" w:eastAsia="Times New Roman" w:hAnsi="Times New Roman" w:cs="Arial"/>
          <w:sz w:val="24"/>
          <w:szCs w:val="24"/>
        </w:rPr>
        <w:t>Is there one main protagonist or several?</w:t>
      </w:r>
    </w:p>
    <w:p w:rsidR="00A914EE" w:rsidRPr="00544526" w:rsidRDefault="00A914EE" w:rsidP="00A914EE">
      <w:pPr>
        <w:numPr>
          <w:ilvl w:val="0"/>
          <w:numId w:val="4"/>
        </w:numPr>
        <w:tabs>
          <w:tab w:val="clear" w:pos="360"/>
          <w:tab w:val="num" w:pos="720"/>
        </w:tabs>
        <w:spacing w:after="0" w:line="216" w:lineRule="auto"/>
        <w:ind w:left="720"/>
        <w:jc w:val="both"/>
        <w:rPr>
          <w:rFonts w:ascii="Times New Roman" w:eastAsia="Times New Roman" w:hAnsi="Times New Roman" w:cs="Arial"/>
          <w:b/>
          <w:sz w:val="24"/>
          <w:szCs w:val="24"/>
        </w:rPr>
      </w:pPr>
      <w:r w:rsidRPr="00544526">
        <w:rPr>
          <w:rFonts w:ascii="Times New Roman" w:eastAsia="Times New Roman" w:hAnsi="Times New Roman" w:cs="Arial"/>
          <w:sz w:val="24"/>
          <w:szCs w:val="24"/>
        </w:rPr>
        <w:t>Are secondary characters round (developed) or flat (undeveloped) and effect?</w:t>
      </w:r>
    </w:p>
    <w:p w:rsidR="00A914EE" w:rsidRPr="00544526" w:rsidRDefault="00A914EE" w:rsidP="00A914EE">
      <w:pPr>
        <w:numPr>
          <w:ilvl w:val="0"/>
          <w:numId w:val="4"/>
        </w:numPr>
        <w:tabs>
          <w:tab w:val="clear" w:pos="360"/>
          <w:tab w:val="num" w:pos="720"/>
        </w:tabs>
        <w:spacing w:after="0" w:line="216" w:lineRule="auto"/>
        <w:ind w:left="720"/>
        <w:jc w:val="both"/>
        <w:rPr>
          <w:rFonts w:ascii="Times New Roman" w:eastAsia="Times New Roman" w:hAnsi="Times New Roman" w:cs="Arial"/>
          <w:b/>
          <w:sz w:val="24"/>
          <w:szCs w:val="24"/>
        </w:rPr>
      </w:pPr>
      <w:r w:rsidRPr="00544526">
        <w:rPr>
          <w:rFonts w:ascii="Times New Roman" w:eastAsia="Times New Roman" w:hAnsi="Times New Roman" w:cs="Arial"/>
          <w:sz w:val="24"/>
          <w:szCs w:val="24"/>
        </w:rPr>
        <w:t>How well does reader get to know characters and how credible are they?</w:t>
      </w:r>
    </w:p>
    <w:p w:rsidR="00A914EE" w:rsidRPr="00544526" w:rsidRDefault="00A914EE" w:rsidP="00A914EE">
      <w:pPr>
        <w:numPr>
          <w:ilvl w:val="0"/>
          <w:numId w:val="4"/>
        </w:numPr>
        <w:tabs>
          <w:tab w:val="clear" w:pos="360"/>
          <w:tab w:val="num" w:pos="720"/>
        </w:tabs>
        <w:spacing w:after="0" w:line="216" w:lineRule="auto"/>
        <w:ind w:left="720"/>
        <w:jc w:val="both"/>
        <w:rPr>
          <w:rFonts w:ascii="Times New Roman" w:eastAsia="Times New Roman" w:hAnsi="Times New Roman" w:cs="Arial"/>
          <w:b/>
          <w:sz w:val="24"/>
          <w:szCs w:val="24"/>
        </w:rPr>
      </w:pPr>
      <w:r w:rsidRPr="00544526">
        <w:rPr>
          <w:rFonts w:ascii="Times New Roman" w:eastAsia="Times New Roman" w:hAnsi="Times New Roman" w:cs="Arial"/>
          <w:sz w:val="24"/>
          <w:szCs w:val="24"/>
        </w:rPr>
        <w:t>How are they presented (methods of characterization)?</w:t>
      </w:r>
    </w:p>
    <w:p w:rsidR="00A914EE" w:rsidRPr="00544526" w:rsidRDefault="00A914EE" w:rsidP="00A914EE">
      <w:pPr>
        <w:numPr>
          <w:ilvl w:val="0"/>
          <w:numId w:val="4"/>
        </w:numPr>
        <w:tabs>
          <w:tab w:val="clear" w:pos="360"/>
          <w:tab w:val="num" w:pos="720"/>
        </w:tabs>
        <w:spacing w:after="0" w:line="216" w:lineRule="auto"/>
        <w:ind w:left="720"/>
        <w:jc w:val="both"/>
        <w:rPr>
          <w:rFonts w:ascii="Times New Roman" w:eastAsia="Times New Roman" w:hAnsi="Times New Roman" w:cs="Arial"/>
          <w:b/>
          <w:sz w:val="24"/>
          <w:szCs w:val="24"/>
        </w:rPr>
      </w:pPr>
      <w:r w:rsidRPr="00544526">
        <w:rPr>
          <w:rFonts w:ascii="Times New Roman" w:eastAsia="Times New Roman" w:hAnsi="Times New Roman" w:cs="Arial"/>
          <w:b/>
          <w:sz w:val="24"/>
          <w:szCs w:val="24"/>
        </w:rPr>
        <w:t>How does writer persuade reader to sympathize with or dislike various characters?</w:t>
      </w:r>
    </w:p>
    <w:p w:rsidR="00A914EE" w:rsidRPr="00544526" w:rsidRDefault="00A914EE" w:rsidP="00A914EE">
      <w:pPr>
        <w:numPr>
          <w:ilvl w:val="0"/>
          <w:numId w:val="7"/>
        </w:numPr>
        <w:tabs>
          <w:tab w:val="left" w:pos="360"/>
        </w:tabs>
        <w:spacing w:after="0" w:line="216" w:lineRule="auto"/>
        <w:jc w:val="both"/>
        <w:rPr>
          <w:rFonts w:ascii="Times New Roman" w:eastAsia="Times New Roman" w:hAnsi="Times New Roman" w:cs="Arial"/>
          <w:sz w:val="24"/>
          <w:szCs w:val="24"/>
        </w:rPr>
      </w:pPr>
      <w:r w:rsidRPr="00544526">
        <w:rPr>
          <w:rFonts w:ascii="Times New Roman" w:eastAsia="Times New Roman" w:hAnsi="Times New Roman" w:cs="Arial"/>
          <w:b/>
          <w:sz w:val="24"/>
          <w:szCs w:val="24"/>
        </w:rPr>
        <w:t>Narrative point of view</w:t>
      </w:r>
    </w:p>
    <w:p w:rsidR="00A914EE" w:rsidRPr="00544526" w:rsidRDefault="00A914EE" w:rsidP="00A914EE">
      <w:pPr>
        <w:spacing w:after="0" w:line="216" w:lineRule="auto"/>
        <w:ind w:left="720" w:hanging="360"/>
        <w:jc w:val="both"/>
        <w:rPr>
          <w:rFonts w:ascii="Times New Roman" w:eastAsia="Times New Roman" w:hAnsi="Times New Roman" w:cs="Arial"/>
          <w:b/>
          <w:sz w:val="24"/>
          <w:szCs w:val="24"/>
        </w:rPr>
      </w:pPr>
      <w:r w:rsidRPr="00544526">
        <w:rPr>
          <w:rFonts w:ascii="Times New Roman" w:eastAsia="Times New Roman" w:hAnsi="Times New Roman" w:cs="Arial"/>
          <w:sz w:val="24"/>
          <w:szCs w:val="24"/>
        </w:rPr>
        <w:t>a)</w:t>
      </w:r>
      <w:r w:rsidRPr="00544526">
        <w:rPr>
          <w:rFonts w:ascii="Times New Roman" w:eastAsia="Times New Roman" w:hAnsi="Times New Roman" w:cs="Arial"/>
          <w:sz w:val="24"/>
          <w:szCs w:val="24"/>
        </w:rPr>
        <w:tab/>
        <w:t xml:space="preserve">From whose point of view is the passage told? (Do not assume the narrative voice is the </w:t>
      </w:r>
      <w:r w:rsidRPr="00544526">
        <w:rPr>
          <w:rFonts w:ascii="Times New Roman" w:eastAsia="Times New Roman" w:hAnsi="Times New Roman" w:cs="Arial"/>
          <w:sz w:val="24"/>
          <w:szCs w:val="24"/>
        </w:rPr>
        <w:br/>
        <w:t>writer’s: better to refer to it as the speaker’s). Does it shift?</w:t>
      </w:r>
    </w:p>
    <w:p w:rsidR="00A914EE" w:rsidRPr="00544526" w:rsidRDefault="00A914EE" w:rsidP="00A914EE">
      <w:pPr>
        <w:spacing w:after="0" w:line="216" w:lineRule="auto"/>
        <w:ind w:left="360"/>
        <w:jc w:val="both"/>
        <w:rPr>
          <w:rFonts w:ascii="Times New Roman" w:eastAsia="Times New Roman" w:hAnsi="Times New Roman" w:cs="Arial"/>
          <w:sz w:val="24"/>
          <w:szCs w:val="24"/>
        </w:rPr>
      </w:pPr>
      <w:r w:rsidRPr="00544526">
        <w:rPr>
          <w:rFonts w:ascii="Times New Roman" w:eastAsia="Times New Roman" w:hAnsi="Times New Roman" w:cs="Arial"/>
          <w:sz w:val="24"/>
          <w:szCs w:val="24"/>
        </w:rPr>
        <w:t>b)</w:t>
      </w:r>
      <w:r w:rsidRPr="00544526">
        <w:rPr>
          <w:rFonts w:ascii="Times New Roman" w:eastAsia="Times New Roman" w:hAnsi="Times New Roman" w:cs="Arial"/>
          <w:sz w:val="24"/>
          <w:szCs w:val="24"/>
        </w:rPr>
        <w:tab/>
        <w:t>How intimate is the voice?</w:t>
      </w:r>
    </w:p>
    <w:p w:rsidR="00A914EE" w:rsidRPr="00544526" w:rsidRDefault="00A914EE" w:rsidP="00A914EE">
      <w:pPr>
        <w:spacing w:after="0" w:line="216" w:lineRule="auto"/>
        <w:ind w:left="720" w:hanging="360"/>
        <w:jc w:val="both"/>
        <w:rPr>
          <w:rFonts w:ascii="Times New Roman" w:eastAsia="Times New Roman" w:hAnsi="Times New Roman" w:cs="Arial"/>
          <w:b/>
          <w:sz w:val="24"/>
          <w:szCs w:val="24"/>
        </w:rPr>
      </w:pPr>
      <w:r w:rsidRPr="00544526">
        <w:rPr>
          <w:rFonts w:ascii="Times New Roman" w:eastAsia="Times New Roman" w:hAnsi="Times New Roman" w:cs="Arial"/>
          <w:sz w:val="24"/>
          <w:szCs w:val="24"/>
        </w:rPr>
        <w:t>c)</w:t>
      </w:r>
      <w:r w:rsidRPr="00544526">
        <w:rPr>
          <w:rFonts w:ascii="Times New Roman" w:eastAsia="Times New Roman" w:hAnsi="Times New Roman" w:cs="Arial"/>
          <w:sz w:val="24"/>
          <w:szCs w:val="24"/>
        </w:rPr>
        <w:tab/>
        <w:t xml:space="preserve">Is the narrative voice reliable or not: effect?  Is it overheard, or projected towards a </w:t>
      </w:r>
      <w:r w:rsidRPr="00544526">
        <w:rPr>
          <w:rFonts w:ascii="Times New Roman" w:eastAsia="Times New Roman" w:hAnsi="Times New Roman" w:cs="Arial"/>
          <w:sz w:val="24"/>
          <w:szCs w:val="24"/>
        </w:rPr>
        <w:br/>
        <w:t>consciously calculated audience?</w:t>
      </w:r>
    </w:p>
    <w:p w:rsidR="00A914EE" w:rsidRPr="00544526" w:rsidRDefault="00A914EE" w:rsidP="00A914EE">
      <w:pPr>
        <w:tabs>
          <w:tab w:val="left" w:pos="360"/>
          <w:tab w:val="num" w:pos="720"/>
        </w:tabs>
        <w:spacing w:after="0" w:line="216" w:lineRule="auto"/>
        <w:jc w:val="both"/>
        <w:rPr>
          <w:rFonts w:ascii="Times New Roman" w:eastAsia="Times New Roman" w:hAnsi="Times New Roman" w:cs="Arial"/>
          <w:sz w:val="24"/>
          <w:szCs w:val="24"/>
        </w:rPr>
      </w:pPr>
      <w:r w:rsidRPr="00544526">
        <w:rPr>
          <w:rFonts w:ascii="Times New Roman" w:eastAsia="Times New Roman" w:hAnsi="Times New Roman" w:cs="Arial"/>
          <w:sz w:val="24"/>
          <w:szCs w:val="24"/>
        </w:rPr>
        <w:t>6.</w:t>
      </w:r>
      <w:r w:rsidRPr="00544526">
        <w:rPr>
          <w:rFonts w:ascii="Times New Roman" w:eastAsia="Times New Roman" w:hAnsi="Times New Roman" w:cs="Arial"/>
          <w:sz w:val="24"/>
          <w:szCs w:val="24"/>
        </w:rPr>
        <w:tab/>
      </w:r>
      <w:r w:rsidRPr="00544526">
        <w:rPr>
          <w:rFonts w:ascii="Times New Roman" w:eastAsia="Times New Roman" w:hAnsi="Times New Roman" w:cs="Arial"/>
          <w:b/>
          <w:sz w:val="24"/>
          <w:szCs w:val="24"/>
        </w:rPr>
        <w:t>Narrative Structure</w:t>
      </w:r>
    </w:p>
    <w:p w:rsidR="00A914EE" w:rsidRPr="00544526" w:rsidRDefault="00A914EE" w:rsidP="00A914EE">
      <w:pPr>
        <w:numPr>
          <w:ilvl w:val="0"/>
          <w:numId w:val="4"/>
        </w:numPr>
        <w:tabs>
          <w:tab w:val="clear" w:pos="360"/>
          <w:tab w:val="num" w:pos="720"/>
        </w:tabs>
        <w:spacing w:after="0" w:line="216" w:lineRule="auto"/>
        <w:ind w:left="720"/>
        <w:jc w:val="both"/>
        <w:rPr>
          <w:rFonts w:ascii="Times New Roman" w:eastAsia="Times New Roman" w:hAnsi="Times New Roman" w:cs="Arial"/>
          <w:sz w:val="24"/>
          <w:szCs w:val="24"/>
        </w:rPr>
      </w:pPr>
      <w:r w:rsidRPr="00544526">
        <w:rPr>
          <w:rFonts w:ascii="Times New Roman" w:eastAsia="Times New Roman" w:hAnsi="Times New Roman" w:cs="Arial"/>
          <w:sz w:val="24"/>
          <w:szCs w:val="24"/>
        </w:rPr>
        <w:t>How are ideas or events structured?  Pay close attention to any patterns.</w:t>
      </w:r>
    </w:p>
    <w:p w:rsidR="00A914EE" w:rsidRPr="00544526" w:rsidRDefault="00A914EE" w:rsidP="00A914EE">
      <w:pPr>
        <w:tabs>
          <w:tab w:val="left" w:pos="360"/>
          <w:tab w:val="num" w:pos="720"/>
        </w:tabs>
        <w:spacing w:after="0" w:line="216" w:lineRule="auto"/>
        <w:jc w:val="both"/>
        <w:rPr>
          <w:rFonts w:ascii="Times New Roman" w:eastAsia="Times New Roman" w:hAnsi="Times New Roman" w:cs="Times New Roman"/>
          <w:sz w:val="24"/>
          <w:szCs w:val="24"/>
        </w:rPr>
      </w:pPr>
      <w:r w:rsidRPr="00544526">
        <w:rPr>
          <w:rFonts w:ascii="Times New Roman" w:eastAsia="Times New Roman" w:hAnsi="Times New Roman" w:cs="Times New Roman"/>
          <w:sz w:val="24"/>
          <w:szCs w:val="24"/>
        </w:rPr>
        <w:tab/>
        <w:t>a)</w:t>
      </w:r>
      <w:r w:rsidRPr="00544526">
        <w:rPr>
          <w:rFonts w:ascii="Times New Roman" w:eastAsia="Times New Roman" w:hAnsi="Times New Roman" w:cs="Times New Roman"/>
          <w:sz w:val="24"/>
          <w:szCs w:val="24"/>
        </w:rPr>
        <w:tab/>
        <w:t>Is the development:</w:t>
      </w:r>
    </w:p>
    <w:p w:rsidR="00A914EE" w:rsidRPr="00544526" w:rsidRDefault="00A914EE" w:rsidP="00A914EE">
      <w:pPr>
        <w:numPr>
          <w:ilvl w:val="0"/>
          <w:numId w:val="6"/>
        </w:numPr>
        <w:tabs>
          <w:tab w:val="clear" w:pos="1080"/>
          <w:tab w:val="num" w:pos="720"/>
        </w:tabs>
        <w:spacing w:after="0" w:line="216" w:lineRule="auto"/>
        <w:ind w:left="720"/>
        <w:rPr>
          <w:rFonts w:ascii="Times New Roman" w:eastAsia="Times New Roman" w:hAnsi="Times New Roman" w:cs="Arial"/>
          <w:sz w:val="24"/>
          <w:szCs w:val="24"/>
        </w:rPr>
      </w:pPr>
      <w:r w:rsidRPr="00544526">
        <w:rPr>
          <w:rFonts w:ascii="Times New Roman" w:eastAsia="Times New Roman" w:hAnsi="Times New Roman" w:cs="Arial"/>
          <w:sz w:val="24"/>
          <w:szCs w:val="24"/>
        </w:rPr>
        <w:t>Linear (chronological)</w:t>
      </w:r>
    </w:p>
    <w:p w:rsidR="00A914EE" w:rsidRPr="00544526" w:rsidRDefault="00A914EE" w:rsidP="00A914EE">
      <w:pPr>
        <w:numPr>
          <w:ilvl w:val="0"/>
          <w:numId w:val="6"/>
        </w:numPr>
        <w:tabs>
          <w:tab w:val="clear" w:pos="1080"/>
          <w:tab w:val="num" w:pos="720"/>
        </w:tabs>
        <w:spacing w:after="0" w:line="216" w:lineRule="auto"/>
        <w:ind w:left="720"/>
        <w:rPr>
          <w:rFonts w:ascii="Times New Roman" w:eastAsia="Times New Roman" w:hAnsi="Times New Roman" w:cs="Arial"/>
          <w:sz w:val="24"/>
          <w:szCs w:val="24"/>
        </w:rPr>
      </w:pPr>
      <w:r w:rsidRPr="00544526">
        <w:rPr>
          <w:rFonts w:ascii="Times New Roman" w:eastAsia="Times New Roman" w:hAnsi="Times New Roman" w:cs="Arial"/>
          <w:sz w:val="24"/>
          <w:szCs w:val="24"/>
        </w:rPr>
        <w:t>Circular (framed: end echoes beginning with some variation).  Note first and last words of lines, sentences, and chapters.</w:t>
      </w:r>
    </w:p>
    <w:p w:rsidR="00A914EE" w:rsidRPr="00544526" w:rsidRDefault="00A914EE" w:rsidP="00A914EE">
      <w:pPr>
        <w:numPr>
          <w:ilvl w:val="0"/>
          <w:numId w:val="6"/>
        </w:numPr>
        <w:tabs>
          <w:tab w:val="clear" w:pos="1080"/>
          <w:tab w:val="num" w:pos="720"/>
        </w:tabs>
        <w:spacing w:after="0" w:line="216" w:lineRule="auto"/>
        <w:ind w:left="720"/>
        <w:rPr>
          <w:rFonts w:ascii="Times New Roman" w:eastAsia="Times New Roman" w:hAnsi="Times New Roman" w:cs="Arial"/>
          <w:sz w:val="24"/>
          <w:szCs w:val="24"/>
        </w:rPr>
      </w:pPr>
      <w:r w:rsidRPr="00544526">
        <w:rPr>
          <w:rFonts w:ascii="Times New Roman" w:eastAsia="Times New Roman" w:hAnsi="Times New Roman" w:cs="Arial"/>
          <w:sz w:val="24"/>
          <w:szCs w:val="24"/>
        </w:rPr>
        <w:t xml:space="preserve">Psychological (flashbacks, </w:t>
      </w:r>
      <w:proofErr w:type="spellStart"/>
      <w:r w:rsidRPr="00544526">
        <w:rPr>
          <w:rFonts w:ascii="Times New Roman" w:eastAsia="Times New Roman" w:hAnsi="Times New Roman" w:cs="Arial"/>
          <w:sz w:val="24"/>
          <w:szCs w:val="24"/>
        </w:rPr>
        <w:t>flashforwards</w:t>
      </w:r>
      <w:proofErr w:type="spellEnd"/>
      <w:r w:rsidRPr="00544526">
        <w:rPr>
          <w:rFonts w:ascii="Times New Roman" w:eastAsia="Times New Roman" w:hAnsi="Times New Roman" w:cs="Arial"/>
          <w:sz w:val="24"/>
          <w:szCs w:val="24"/>
        </w:rPr>
        <w:t>, dream sequences)</w:t>
      </w:r>
    </w:p>
    <w:p w:rsidR="00A914EE" w:rsidRPr="00544526" w:rsidRDefault="00A914EE" w:rsidP="00A914EE">
      <w:pPr>
        <w:numPr>
          <w:ilvl w:val="0"/>
          <w:numId w:val="6"/>
        </w:numPr>
        <w:tabs>
          <w:tab w:val="clear" w:pos="1080"/>
          <w:tab w:val="num" w:pos="720"/>
        </w:tabs>
        <w:spacing w:after="0" w:line="216" w:lineRule="auto"/>
        <w:ind w:left="720"/>
        <w:rPr>
          <w:rFonts w:ascii="Times New Roman" w:eastAsia="Times New Roman" w:hAnsi="Times New Roman" w:cs="Arial"/>
          <w:sz w:val="24"/>
          <w:szCs w:val="24"/>
        </w:rPr>
      </w:pPr>
      <w:r w:rsidRPr="00544526">
        <w:rPr>
          <w:rFonts w:ascii="Times New Roman" w:eastAsia="Times New Roman" w:hAnsi="Times New Roman" w:cs="Arial"/>
          <w:sz w:val="24"/>
          <w:szCs w:val="24"/>
        </w:rPr>
        <w:t>Echoing motif?</w:t>
      </w:r>
    </w:p>
    <w:p w:rsidR="00A914EE" w:rsidRPr="00544526" w:rsidRDefault="00A914EE" w:rsidP="00A914EE">
      <w:pPr>
        <w:numPr>
          <w:ilvl w:val="0"/>
          <w:numId w:val="6"/>
        </w:numPr>
        <w:tabs>
          <w:tab w:val="clear" w:pos="1080"/>
          <w:tab w:val="num" w:pos="720"/>
        </w:tabs>
        <w:spacing w:after="0" w:line="216" w:lineRule="auto"/>
        <w:ind w:left="720"/>
        <w:rPr>
          <w:rFonts w:ascii="Times New Roman" w:eastAsia="Times New Roman" w:hAnsi="Times New Roman" w:cs="Arial"/>
          <w:sz w:val="24"/>
          <w:szCs w:val="24"/>
        </w:rPr>
      </w:pPr>
      <w:r w:rsidRPr="00544526">
        <w:rPr>
          <w:rFonts w:ascii="Times New Roman" w:eastAsia="Times New Roman" w:hAnsi="Times New Roman" w:cs="Arial"/>
          <w:sz w:val="24"/>
          <w:szCs w:val="24"/>
        </w:rPr>
        <w:t>Juxtaposed (consider ironic juxtaposition)</w:t>
      </w:r>
    </w:p>
    <w:p w:rsidR="00A914EE" w:rsidRPr="00544526" w:rsidRDefault="00A914EE" w:rsidP="00A914EE">
      <w:pPr>
        <w:tabs>
          <w:tab w:val="left" w:pos="360"/>
          <w:tab w:val="num" w:pos="720"/>
        </w:tabs>
        <w:spacing w:after="0" w:line="216" w:lineRule="auto"/>
        <w:ind w:left="720" w:hanging="720"/>
        <w:jc w:val="both"/>
        <w:rPr>
          <w:rFonts w:ascii="Times New Roman" w:eastAsia="Times New Roman" w:hAnsi="Times New Roman" w:cs="Times New Roman"/>
          <w:sz w:val="24"/>
          <w:szCs w:val="24"/>
        </w:rPr>
      </w:pPr>
      <w:r w:rsidRPr="00544526">
        <w:rPr>
          <w:rFonts w:ascii="Times New Roman" w:eastAsia="Times New Roman" w:hAnsi="Times New Roman" w:cs="Times New Roman"/>
          <w:sz w:val="24"/>
          <w:szCs w:val="24"/>
        </w:rPr>
        <w:tab/>
        <w:t>b)</w:t>
      </w:r>
      <w:r w:rsidRPr="00544526">
        <w:rPr>
          <w:rFonts w:ascii="Times New Roman" w:eastAsia="Times New Roman" w:hAnsi="Times New Roman" w:cs="Times New Roman"/>
          <w:sz w:val="24"/>
          <w:szCs w:val="24"/>
        </w:rPr>
        <w:tab/>
        <w:t>Can passage be viewed as a whole, or is it divided into distinct parts (this does not mean chapters)</w:t>
      </w:r>
    </w:p>
    <w:p w:rsidR="00A914EE" w:rsidRPr="00544526" w:rsidRDefault="00A914EE" w:rsidP="00A914EE">
      <w:pPr>
        <w:spacing w:after="0" w:line="216" w:lineRule="auto"/>
        <w:ind w:left="360"/>
        <w:rPr>
          <w:rFonts w:ascii="Times New Roman" w:eastAsia="Times New Roman" w:hAnsi="Times New Roman" w:cs="Arial"/>
          <w:sz w:val="24"/>
          <w:szCs w:val="24"/>
        </w:rPr>
      </w:pPr>
      <w:r w:rsidRPr="00544526">
        <w:rPr>
          <w:rFonts w:ascii="Times New Roman" w:eastAsia="Times New Roman" w:hAnsi="Times New Roman" w:cs="Arial"/>
          <w:sz w:val="24"/>
          <w:szCs w:val="24"/>
        </w:rPr>
        <w:t>c)</w:t>
      </w:r>
      <w:r w:rsidRPr="00544526">
        <w:rPr>
          <w:rFonts w:ascii="Times New Roman" w:eastAsia="Times New Roman" w:hAnsi="Times New Roman" w:cs="Arial"/>
          <w:sz w:val="24"/>
          <w:szCs w:val="24"/>
        </w:rPr>
        <w:tab/>
        <w:t>Sub-plots</w:t>
      </w:r>
    </w:p>
    <w:p w:rsidR="00A914EE" w:rsidRPr="00544526" w:rsidRDefault="00A914EE" w:rsidP="00A914EE">
      <w:pPr>
        <w:tabs>
          <w:tab w:val="left" w:pos="360"/>
          <w:tab w:val="num" w:pos="720"/>
        </w:tabs>
        <w:spacing w:after="0" w:line="216" w:lineRule="auto"/>
        <w:ind w:left="720" w:hanging="720"/>
        <w:jc w:val="both"/>
        <w:rPr>
          <w:rFonts w:ascii="Times New Roman" w:eastAsia="Times New Roman" w:hAnsi="Times New Roman" w:cs="Times New Roman"/>
          <w:sz w:val="24"/>
          <w:szCs w:val="24"/>
          <w:lang w:val="en-US"/>
        </w:rPr>
      </w:pPr>
      <w:r w:rsidRPr="00544526">
        <w:rPr>
          <w:rFonts w:ascii="Times New Roman" w:eastAsia="Times New Roman" w:hAnsi="Times New Roman" w:cs="Times New Roman"/>
          <w:sz w:val="24"/>
          <w:szCs w:val="24"/>
          <w:lang w:val="en-US"/>
        </w:rPr>
        <w:tab/>
        <w:t>d)</w:t>
      </w:r>
      <w:r w:rsidRPr="00544526">
        <w:rPr>
          <w:rFonts w:ascii="Times New Roman" w:eastAsia="Times New Roman" w:hAnsi="Times New Roman" w:cs="Times New Roman"/>
          <w:sz w:val="24"/>
          <w:szCs w:val="24"/>
          <w:lang w:val="en-US"/>
        </w:rPr>
        <w:tab/>
        <w:t>How important and effective is the ending?  Are there unresolved issues and to what effect?</w:t>
      </w:r>
    </w:p>
    <w:p w:rsidR="00A914EE" w:rsidRPr="00544526" w:rsidRDefault="00A914EE" w:rsidP="00A914EE">
      <w:pPr>
        <w:spacing w:after="0" w:line="216" w:lineRule="auto"/>
        <w:ind w:left="360"/>
        <w:rPr>
          <w:rFonts w:ascii="Times New Roman" w:eastAsia="Times New Roman" w:hAnsi="Times New Roman" w:cs="Arial"/>
          <w:sz w:val="24"/>
          <w:szCs w:val="24"/>
        </w:rPr>
      </w:pPr>
      <w:r w:rsidRPr="00544526">
        <w:rPr>
          <w:rFonts w:ascii="Times New Roman" w:eastAsia="Times New Roman" w:hAnsi="Times New Roman" w:cs="Arial"/>
          <w:sz w:val="24"/>
          <w:szCs w:val="24"/>
        </w:rPr>
        <w:t>e)</w:t>
      </w:r>
      <w:r w:rsidRPr="00544526">
        <w:rPr>
          <w:rFonts w:ascii="Times New Roman" w:eastAsia="Times New Roman" w:hAnsi="Times New Roman" w:cs="Arial"/>
          <w:sz w:val="24"/>
          <w:szCs w:val="24"/>
        </w:rPr>
        <w:tab/>
        <w:t>What period of time is covered:  Short or long (“epic”) and effect?</w:t>
      </w:r>
    </w:p>
    <w:p w:rsidR="00A914EE" w:rsidRPr="00544526" w:rsidRDefault="00A914EE" w:rsidP="00A914EE">
      <w:pPr>
        <w:spacing w:after="0" w:line="216" w:lineRule="auto"/>
        <w:ind w:firstLine="360"/>
        <w:rPr>
          <w:rFonts w:ascii="Times New Roman" w:eastAsia="Times New Roman" w:hAnsi="Times New Roman" w:cs="Arial"/>
          <w:sz w:val="24"/>
          <w:szCs w:val="24"/>
        </w:rPr>
      </w:pPr>
      <w:r w:rsidRPr="00544526">
        <w:rPr>
          <w:rFonts w:ascii="Times New Roman" w:eastAsia="Times New Roman" w:hAnsi="Times New Roman" w:cs="Arial"/>
          <w:sz w:val="24"/>
          <w:szCs w:val="24"/>
        </w:rPr>
        <w:t>f)</w:t>
      </w:r>
      <w:r w:rsidRPr="00544526">
        <w:rPr>
          <w:rFonts w:ascii="Times New Roman" w:eastAsia="Times New Roman" w:hAnsi="Times New Roman" w:cs="Arial"/>
          <w:sz w:val="24"/>
          <w:szCs w:val="24"/>
        </w:rPr>
        <w:tab/>
        <w:t>In a poem, consider:</w:t>
      </w:r>
    </w:p>
    <w:p w:rsidR="00A914EE" w:rsidRPr="00544526" w:rsidRDefault="00A914EE" w:rsidP="00A914EE">
      <w:pPr>
        <w:numPr>
          <w:ilvl w:val="0"/>
          <w:numId w:val="4"/>
        </w:numPr>
        <w:tabs>
          <w:tab w:val="clear" w:pos="360"/>
          <w:tab w:val="num" w:pos="720"/>
        </w:tabs>
        <w:spacing w:after="0" w:line="216" w:lineRule="auto"/>
        <w:ind w:left="720"/>
        <w:jc w:val="both"/>
        <w:rPr>
          <w:rFonts w:ascii="Times New Roman" w:eastAsia="Times New Roman" w:hAnsi="Times New Roman" w:cs="Arial"/>
          <w:sz w:val="24"/>
          <w:szCs w:val="24"/>
        </w:rPr>
      </w:pPr>
      <w:r w:rsidRPr="00544526">
        <w:rPr>
          <w:rFonts w:ascii="Times New Roman" w:eastAsia="Times New Roman" w:hAnsi="Times New Roman" w:cs="Arial"/>
          <w:sz w:val="24"/>
          <w:szCs w:val="24"/>
        </w:rPr>
        <w:t>Traditional patterns (</w:t>
      </w:r>
      <w:proofErr w:type="spellStart"/>
      <w:r w:rsidRPr="00544526">
        <w:rPr>
          <w:rFonts w:ascii="Times New Roman" w:eastAsia="Times New Roman" w:hAnsi="Times New Roman" w:cs="Arial"/>
          <w:sz w:val="24"/>
          <w:szCs w:val="24"/>
        </w:rPr>
        <w:t>eg</w:t>
      </w:r>
      <w:proofErr w:type="spellEnd"/>
      <w:r w:rsidRPr="00544526">
        <w:rPr>
          <w:rFonts w:ascii="Times New Roman" w:eastAsia="Times New Roman" w:hAnsi="Times New Roman" w:cs="Arial"/>
          <w:sz w:val="24"/>
          <w:szCs w:val="24"/>
        </w:rPr>
        <w:t>. ode, sonnet) and effect</w:t>
      </w:r>
    </w:p>
    <w:p w:rsidR="00A914EE" w:rsidRPr="00544526" w:rsidRDefault="00A914EE" w:rsidP="00A914EE">
      <w:pPr>
        <w:numPr>
          <w:ilvl w:val="0"/>
          <w:numId w:val="4"/>
        </w:numPr>
        <w:tabs>
          <w:tab w:val="clear" w:pos="360"/>
          <w:tab w:val="num" w:pos="720"/>
        </w:tabs>
        <w:spacing w:after="0" w:line="216" w:lineRule="auto"/>
        <w:ind w:left="720"/>
        <w:jc w:val="both"/>
        <w:rPr>
          <w:rFonts w:ascii="Times New Roman" w:eastAsia="Times New Roman" w:hAnsi="Times New Roman" w:cs="Arial"/>
          <w:sz w:val="24"/>
          <w:szCs w:val="24"/>
        </w:rPr>
      </w:pPr>
      <w:r w:rsidRPr="00544526">
        <w:rPr>
          <w:rFonts w:ascii="Times New Roman" w:eastAsia="Times New Roman" w:hAnsi="Times New Roman" w:cs="Arial"/>
          <w:sz w:val="24"/>
          <w:szCs w:val="24"/>
        </w:rPr>
        <w:t xml:space="preserve">Regular </w:t>
      </w:r>
      <w:proofErr w:type="spellStart"/>
      <w:r w:rsidRPr="00544526">
        <w:rPr>
          <w:rFonts w:ascii="Times New Roman" w:eastAsia="Times New Roman" w:hAnsi="Times New Roman" w:cs="Arial"/>
          <w:sz w:val="24"/>
          <w:szCs w:val="24"/>
        </w:rPr>
        <w:t>stanzae</w:t>
      </w:r>
      <w:proofErr w:type="spellEnd"/>
      <w:r w:rsidRPr="00544526">
        <w:rPr>
          <w:rFonts w:ascii="Times New Roman" w:eastAsia="Times New Roman" w:hAnsi="Times New Roman" w:cs="Arial"/>
          <w:sz w:val="24"/>
          <w:szCs w:val="24"/>
        </w:rPr>
        <w:t xml:space="preserve"> with rhyme, or longer units with loose or no rhyme</w:t>
      </w:r>
    </w:p>
    <w:p w:rsidR="00A914EE" w:rsidRPr="00544526" w:rsidRDefault="00A914EE" w:rsidP="00A914EE">
      <w:pPr>
        <w:numPr>
          <w:ilvl w:val="0"/>
          <w:numId w:val="4"/>
        </w:numPr>
        <w:tabs>
          <w:tab w:val="clear" w:pos="360"/>
          <w:tab w:val="num" w:pos="720"/>
        </w:tabs>
        <w:spacing w:after="0" w:line="216" w:lineRule="auto"/>
        <w:ind w:left="720"/>
        <w:jc w:val="both"/>
        <w:rPr>
          <w:rFonts w:ascii="Times New Roman" w:eastAsia="Times New Roman" w:hAnsi="Times New Roman" w:cs="Arial"/>
          <w:sz w:val="24"/>
          <w:szCs w:val="24"/>
        </w:rPr>
      </w:pPr>
      <w:r w:rsidRPr="00544526">
        <w:rPr>
          <w:rFonts w:ascii="Times New Roman" w:eastAsia="Times New Roman" w:hAnsi="Times New Roman" w:cs="Arial"/>
          <w:sz w:val="24"/>
          <w:szCs w:val="24"/>
        </w:rPr>
        <w:t xml:space="preserve">end stopping or </w:t>
      </w:r>
      <w:proofErr w:type="spellStart"/>
      <w:r w:rsidRPr="00544526">
        <w:rPr>
          <w:rFonts w:ascii="Times New Roman" w:eastAsia="Times New Roman" w:hAnsi="Times New Roman" w:cs="Arial"/>
          <w:sz w:val="24"/>
          <w:szCs w:val="24"/>
        </w:rPr>
        <w:t>enjambement</w:t>
      </w:r>
      <w:proofErr w:type="spellEnd"/>
    </w:p>
    <w:p w:rsidR="00A914EE" w:rsidRPr="00544526" w:rsidRDefault="00A914EE" w:rsidP="00A914EE">
      <w:pPr>
        <w:numPr>
          <w:ilvl w:val="0"/>
          <w:numId w:val="4"/>
        </w:numPr>
        <w:tabs>
          <w:tab w:val="clear" w:pos="360"/>
          <w:tab w:val="num" w:pos="720"/>
        </w:tabs>
        <w:spacing w:after="0" w:line="216" w:lineRule="auto"/>
        <w:ind w:left="720"/>
        <w:jc w:val="both"/>
        <w:rPr>
          <w:rFonts w:ascii="Times New Roman" w:eastAsia="Times New Roman" w:hAnsi="Times New Roman" w:cs="Arial"/>
          <w:sz w:val="24"/>
          <w:szCs w:val="24"/>
        </w:rPr>
      </w:pPr>
      <w:r w:rsidRPr="00544526">
        <w:rPr>
          <w:rFonts w:ascii="Times New Roman" w:eastAsia="Times New Roman" w:hAnsi="Times New Roman" w:cs="Arial"/>
          <w:sz w:val="24"/>
          <w:szCs w:val="24"/>
        </w:rPr>
        <w:t xml:space="preserve">Regular sentences?  </w:t>
      </w:r>
      <w:proofErr w:type="gramStart"/>
      <w:r w:rsidRPr="00544526">
        <w:rPr>
          <w:rFonts w:ascii="Times New Roman" w:eastAsia="Times New Roman" w:hAnsi="Times New Roman" w:cs="Arial"/>
          <w:sz w:val="24"/>
          <w:szCs w:val="24"/>
        </w:rPr>
        <w:t>effect</w:t>
      </w:r>
      <w:proofErr w:type="gramEnd"/>
      <w:r w:rsidRPr="00544526">
        <w:rPr>
          <w:rFonts w:ascii="Times New Roman" w:eastAsia="Times New Roman" w:hAnsi="Times New Roman" w:cs="Arial"/>
          <w:sz w:val="24"/>
          <w:szCs w:val="24"/>
        </w:rPr>
        <w:t>?</w:t>
      </w:r>
    </w:p>
    <w:p w:rsidR="00A914EE" w:rsidRPr="00544526" w:rsidRDefault="00A914EE" w:rsidP="00A914EE">
      <w:pPr>
        <w:numPr>
          <w:ilvl w:val="0"/>
          <w:numId w:val="4"/>
        </w:numPr>
        <w:tabs>
          <w:tab w:val="clear" w:pos="360"/>
          <w:tab w:val="num" w:pos="720"/>
        </w:tabs>
        <w:spacing w:after="0" w:line="216" w:lineRule="auto"/>
        <w:ind w:left="720"/>
        <w:jc w:val="both"/>
        <w:rPr>
          <w:rFonts w:ascii="Times New Roman" w:eastAsia="Times New Roman" w:hAnsi="Times New Roman" w:cs="Arial"/>
          <w:sz w:val="24"/>
          <w:szCs w:val="24"/>
        </w:rPr>
      </w:pPr>
      <w:r w:rsidRPr="00544526">
        <w:rPr>
          <w:rFonts w:ascii="Times New Roman" w:eastAsia="Times New Roman" w:hAnsi="Times New Roman" w:cs="Arial"/>
          <w:sz w:val="24"/>
          <w:szCs w:val="24"/>
        </w:rPr>
        <w:t>“Grammatical”</w:t>
      </w:r>
    </w:p>
    <w:p w:rsidR="00A914EE" w:rsidRPr="00544526" w:rsidRDefault="00A914EE" w:rsidP="00A914EE">
      <w:pPr>
        <w:numPr>
          <w:ilvl w:val="0"/>
          <w:numId w:val="4"/>
        </w:numPr>
        <w:tabs>
          <w:tab w:val="clear" w:pos="360"/>
          <w:tab w:val="num" w:pos="720"/>
        </w:tabs>
        <w:spacing w:after="0" w:line="216" w:lineRule="auto"/>
        <w:ind w:left="720"/>
        <w:jc w:val="both"/>
        <w:rPr>
          <w:rFonts w:ascii="Times New Roman" w:eastAsia="Times New Roman" w:hAnsi="Times New Roman" w:cs="Arial"/>
          <w:sz w:val="24"/>
          <w:szCs w:val="24"/>
        </w:rPr>
      </w:pPr>
      <w:r w:rsidRPr="00544526">
        <w:rPr>
          <w:rFonts w:ascii="Times New Roman" w:eastAsia="Times New Roman" w:hAnsi="Times New Roman" w:cs="Arial"/>
          <w:sz w:val="24"/>
          <w:szCs w:val="24"/>
        </w:rPr>
        <w:t>Syntax:  are sentences simple, complex, fragmented, elliptical, rhetorical?  Questions used?</w:t>
      </w:r>
    </w:p>
    <w:p w:rsidR="00A914EE" w:rsidRPr="00544526" w:rsidRDefault="00A914EE" w:rsidP="00A914EE">
      <w:pPr>
        <w:tabs>
          <w:tab w:val="left" w:pos="360"/>
          <w:tab w:val="left" w:pos="720"/>
          <w:tab w:val="left" w:pos="1080"/>
        </w:tabs>
        <w:spacing w:after="0" w:line="216" w:lineRule="auto"/>
        <w:ind w:left="684" w:hanging="684"/>
        <w:jc w:val="both"/>
        <w:rPr>
          <w:rFonts w:ascii="Times New Roman" w:eastAsia="Times New Roman" w:hAnsi="Times New Roman" w:cs="Arial"/>
          <w:sz w:val="24"/>
          <w:szCs w:val="24"/>
        </w:rPr>
      </w:pPr>
      <w:r w:rsidRPr="00544526">
        <w:rPr>
          <w:rFonts w:ascii="Times New Roman" w:eastAsia="Times New Roman" w:hAnsi="Times New Roman" w:cs="Arial"/>
          <w:sz w:val="24"/>
          <w:szCs w:val="24"/>
        </w:rPr>
        <w:t>6.</w:t>
      </w:r>
      <w:r w:rsidRPr="00544526">
        <w:rPr>
          <w:rFonts w:ascii="Times New Roman" w:eastAsia="Times New Roman" w:hAnsi="Times New Roman" w:cs="Arial"/>
          <w:sz w:val="24"/>
          <w:szCs w:val="24"/>
        </w:rPr>
        <w:tab/>
      </w:r>
      <w:proofErr w:type="gramStart"/>
      <w:r w:rsidRPr="00544526">
        <w:rPr>
          <w:rFonts w:ascii="Times New Roman" w:eastAsia="Times New Roman" w:hAnsi="Times New Roman" w:cs="Arial"/>
          <w:sz w:val="24"/>
          <w:szCs w:val="24"/>
        </w:rPr>
        <w:t>a</w:t>
      </w:r>
      <w:proofErr w:type="gramEnd"/>
      <w:r w:rsidRPr="00544526">
        <w:rPr>
          <w:rFonts w:ascii="Times New Roman" w:eastAsia="Times New Roman" w:hAnsi="Times New Roman" w:cs="Arial"/>
          <w:sz w:val="24"/>
          <w:szCs w:val="24"/>
        </w:rPr>
        <w:t>)</w:t>
      </w:r>
      <w:r w:rsidRPr="00544526">
        <w:rPr>
          <w:rFonts w:ascii="Times New Roman" w:eastAsia="Times New Roman" w:hAnsi="Times New Roman" w:cs="Arial"/>
          <w:sz w:val="24"/>
          <w:szCs w:val="24"/>
        </w:rPr>
        <w:tab/>
      </w:r>
      <w:r w:rsidRPr="00544526">
        <w:rPr>
          <w:rFonts w:ascii="Times New Roman" w:eastAsia="Times New Roman" w:hAnsi="Times New Roman" w:cs="Arial"/>
          <w:b/>
          <w:sz w:val="24"/>
          <w:szCs w:val="24"/>
        </w:rPr>
        <w:t>Imagery.</w:t>
      </w:r>
      <w:r w:rsidRPr="00544526">
        <w:rPr>
          <w:rFonts w:ascii="Times New Roman" w:eastAsia="Times New Roman" w:hAnsi="Times New Roman" w:cs="Arial"/>
          <w:sz w:val="24"/>
          <w:szCs w:val="24"/>
        </w:rPr>
        <w:t xml:space="preserve">  Do not list images.  No one is interested in lists.  Begin by asking yourself how much the passage depends on images.  Is it, in fact, primarily a conceptual (abstract) passage, for example, or primarily a visual one (or both or neither)?  Do the images cohere? Do the images come from related or diverse sources?  Are images complemented by other sense-related words?  (Be alert to synesthesia)  Does imagery (sensory references</w:t>
      </w:r>
      <w:proofErr w:type="gramStart"/>
      <w:r w:rsidRPr="00544526">
        <w:rPr>
          <w:rFonts w:ascii="Times New Roman" w:eastAsia="Times New Roman" w:hAnsi="Times New Roman" w:cs="Arial"/>
          <w:sz w:val="24"/>
          <w:szCs w:val="24"/>
        </w:rPr>
        <w:t>)  modulate</w:t>
      </w:r>
      <w:proofErr w:type="gramEnd"/>
      <w:r w:rsidRPr="00544526">
        <w:rPr>
          <w:rFonts w:ascii="Times New Roman" w:eastAsia="Times New Roman" w:hAnsi="Times New Roman" w:cs="Arial"/>
          <w:sz w:val="24"/>
          <w:szCs w:val="24"/>
        </w:rPr>
        <w:t xml:space="preserve"> into </w:t>
      </w:r>
      <w:r w:rsidRPr="00544526">
        <w:rPr>
          <w:rFonts w:ascii="Times New Roman" w:eastAsia="Times New Roman" w:hAnsi="Times New Roman" w:cs="Arial"/>
          <w:sz w:val="24"/>
          <w:szCs w:val="24"/>
          <w:u w:val="single"/>
        </w:rPr>
        <w:t>simile</w:t>
      </w:r>
      <w:r w:rsidRPr="00544526">
        <w:rPr>
          <w:rFonts w:ascii="Times New Roman" w:eastAsia="Times New Roman" w:hAnsi="Times New Roman" w:cs="Arial"/>
          <w:sz w:val="24"/>
          <w:szCs w:val="24"/>
        </w:rPr>
        <w:t xml:space="preserve">, </w:t>
      </w:r>
      <w:r w:rsidRPr="00544526">
        <w:rPr>
          <w:rFonts w:ascii="Times New Roman" w:eastAsia="Times New Roman" w:hAnsi="Times New Roman" w:cs="Arial"/>
          <w:sz w:val="24"/>
          <w:szCs w:val="24"/>
          <w:u w:val="single"/>
        </w:rPr>
        <w:t>metaphor</w:t>
      </w:r>
      <w:r w:rsidRPr="00544526">
        <w:rPr>
          <w:rFonts w:ascii="Times New Roman" w:eastAsia="Times New Roman" w:hAnsi="Times New Roman" w:cs="Arial"/>
          <w:sz w:val="24"/>
          <w:szCs w:val="24"/>
        </w:rPr>
        <w:t xml:space="preserve">, </w:t>
      </w:r>
      <w:r w:rsidRPr="00544526">
        <w:rPr>
          <w:rFonts w:ascii="Times New Roman" w:eastAsia="Times New Roman" w:hAnsi="Times New Roman" w:cs="Arial"/>
          <w:sz w:val="24"/>
          <w:szCs w:val="24"/>
          <w:u w:val="single"/>
        </w:rPr>
        <w:t>personification</w:t>
      </w:r>
      <w:r w:rsidRPr="00544526">
        <w:rPr>
          <w:rFonts w:ascii="Times New Roman" w:eastAsia="Times New Roman" w:hAnsi="Times New Roman" w:cs="Arial"/>
          <w:sz w:val="24"/>
          <w:szCs w:val="24"/>
        </w:rPr>
        <w:t xml:space="preserve">?  Are these figures of speech effective?  </w:t>
      </w:r>
    </w:p>
    <w:p w:rsidR="00A914EE" w:rsidRPr="00544526" w:rsidRDefault="00A914EE" w:rsidP="00A914EE">
      <w:pPr>
        <w:tabs>
          <w:tab w:val="left" w:pos="360"/>
          <w:tab w:val="left" w:pos="720"/>
          <w:tab w:val="left" w:pos="1080"/>
        </w:tabs>
        <w:spacing w:after="0" w:line="216" w:lineRule="auto"/>
        <w:ind w:left="684" w:hanging="684"/>
        <w:jc w:val="both"/>
        <w:rPr>
          <w:rFonts w:ascii="Times New Roman" w:eastAsia="Times New Roman" w:hAnsi="Times New Roman" w:cs="Arial"/>
          <w:sz w:val="24"/>
          <w:szCs w:val="24"/>
        </w:rPr>
      </w:pPr>
      <w:r w:rsidRPr="00544526">
        <w:rPr>
          <w:rFonts w:ascii="Times New Roman" w:eastAsia="Times New Roman" w:hAnsi="Times New Roman" w:cs="Arial"/>
          <w:sz w:val="24"/>
          <w:szCs w:val="24"/>
        </w:rPr>
        <w:tab/>
        <w:t>b)</w:t>
      </w:r>
      <w:r w:rsidRPr="00544526">
        <w:rPr>
          <w:rFonts w:ascii="Times New Roman" w:eastAsia="Times New Roman" w:hAnsi="Times New Roman" w:cs="Arial"/>
          <w:sz w:val="24"/>
          <w:szCs w:val="24"/>
        </w:rPr>
        <w:tab/>
      </w:r>
      <w:r w:rsidRPr="00544526">
        <w:rPr>
          <w:rFonts w:ascii="Times New Roman" w:eastAsia="Times New Roman" w:hAnsi="Times New Roman" w:cs="Arial"/>
          <w:b/>
          <w:sz w:val="24"/>
          <w:szCs w:val="24"/>
        </w:rPr>
        <w:t>Symbolism.</w:t>
      </w:r>
      <w:r w:rsidRPr="00544526">
        <w:rPr>
          <w:rFonts w:ascii="Times New Roman" w:eastAsia="Times New Roman" w:hAnsi="Times New Roman" w:cs="Arial"/>
          <w:sz w:val="24"/>
          <w:szCs w:val="24"/>
        </w:rPr>
        <w:t xml:space="preserve">  Be careful not to over interpret.  All writers are not really trying to say something else instead of what they actually do say.  Do elements of a passage suggest further implications?  If they do, they can fairly accurately be called symbolic.  If they are symbolic, are they archetypal/traditional/literary?  Are they structural or incidental?  Are they literal or figurative?  Are they concrete or abstract?</w:t>
      </w:r>
    </w:p>
    <w:p w:rsidR="00A914EE" w:rsidRPr="00544526" w:rsidRDefault="00A914EE" w:rsidP="00A914EE">
      <w:pPr>
        <w:tabs>
          <w:tab w:val="left" w:pos="13"/>
          <w:tab w:val="left" w:pos="36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216" w:lineRule="auto"/>
        <w:ind w:left="14"/>
        <w:jc w:val="both"/>
        <w:rPr>
          <w:rFonts w:ascii="Times New Roman" w:eastAsia="Times New Roman" w:hAnsi="Times New Roman" w:cs="Times New Roman TUR"/>
          <w:b/>
          <w:sz w:val="24"/>
          <w:szCs w:val="24"/>
        </w:rPr>
      </w:pPr>
      <w:r w:rsidRPr="00544526">
        <w:rPr>
          <w:rFonts w:ascii="Times New Roman" w:eastAsia="Times New Roman" w:hAnsi="Times New Roman" w:cs="Times New Roman TUR"/>
          <w:sz w:val="24"/>
          <w:szCs w:val="24"/>
        </w:rPr>
        <w:t>7.</w:t>
      </w:r>
      <w:r w:rsidRPr="00544526">
        <w:rPr>
          <w:rFonts w:ascii="Times New Roman" w:eastAsia="Times New Roman" w:hAnsi="Times New Roman" w:cs="Times New Roman TUR"/>
          <w:sz w:val="24"/>
          <w:szCs w:val="24"/>
        </w:rPr>
        <w:tab/>
      </w:r>
      <w:r w:rsidRPr="00544526">
        <w:rPr>
          <w:rFonts w:ascii="Times New Roman" w:eastAsia="Times New Roman" w:hAnsi="Times New Roman" w:cs="Times New Roman TUR"/>
          <w:b/>
          <w:sz w:val="24"/>
          <w:szCs w:val="24"/>
        </w:rPr>
        <w:t>Diction</w:t>
      </w:r>
    </w:p>
    <w:p w:rsidR="00A914EE" w:rsidRPr="00544526" w:rsidRDefault="00A914EE" w:rsidP="00A914EE">
      <w:pPr>
        <w:tabs>
          <w:tab w:val="left" w:pos="13"/>
          <w:tab w:val="left" w:pos="36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216" w:lineRule="auto"/>
        <w:ind w:left="14"/>
        <w:jc w:val="both"/>
        <w:rPr>
          <w:rFonts w:ascii="Times New Roman" w:eastAsia="Times New Roman" w:hAnsi="Times New Roman" w:cs="Times New Roman TUR"/>
          <w:sz w:val="24"/>
          <w:szCs w:val="24"/>
        </w:rPr>
      </w:pPr>
      <w:r w:rsidRPr="00544526">
        <w:rPr>
          <w:rFonts w:ascii="Times New Roman" w:eastAsia="Times New Roman" w:hAnsi="Times New Roman" w:cs="Times New Roman TUR"/>
          <w:b/>
          <w:sz w:val="24"/>
          <w:szCs w:val="24"/>
        </w:rPr>
        <w:lastRenderedPageBreak/>
        <w:tab/>
      </w:r>
      <w:r w:rsidRPr="00544526">
        <w:rPr>
          <w:rFonts w:ascii="Times New Roman" w:eastAsia="Times New Roman" w:hAnsi="Times New Roman" w:cs="Times New Roman TUR"/>
          <w:sz w:val="24"/>
          <w:szCs w:val="24"/>
        </w:rPr>
        <w:t xml:space="preserve">Do not merely describe:  consider effects, success, </w:t>
      </w:r>
      <w:proofErr w:type="gramStart"/>
      <w:r w:rsidRPr="00544526">
        <w:rPr>
          <w:rFonts w:ascii="Times New Roman" w:eastAsia="Times New Roman" w:hAnsi="Times New Roman" w:cs="Times New Roman TUR"/>
          <w:sz w:val="24"/>
          <w:szCs w:val="24"/>
        </w:rPr>
        <w:t>your</w:t>
      </w:r>
      <w:proofErr w:type="gramEnd"/>
      <w:r w:rsidRPr="00544526">
        <w:rPr>
          <w:rFonts w:ascii="Times New Roman" w:eastAsia="Times New Roman" w:hAnsi="Times New Roman" w:cs="Times New Roman TUR"/>
          <w:sz w:val="24"/>
          <w:szCs w:val="24"/>
        </w:rPr>
        <w:t xml:space="preserve"> impressions.</w:t>
      </w:r>
    </w:p>
    <w:p w:rsidR="00A914EE" w:rsidRPr="00544526" w:rsidRDefault="00A914EE" w:rsidP="00A914EE">
      <w:pPr>
        <w:tabs>
          <w:tab w:val="left" w:pos="360"/>
        </w:tabs>
        <w:spacing w:after="0" w:line="216" w:lineRule="auto"/>
        <w:jc w:val="both"/>
        <w:rPr>
          <w:rFonts w:ascii="Times New Roman" w:eastAsia="Times New Roman" w:hAnsi="Times New Roman" w:cs="Times New Roman"/>
          <w:sz w:val="24"/>
          <w:szCs w:val="24"/>
        </w:rPr>
      </w:pPr>
      <w:r w:rsidRPr="00544526">
        <w:rPr>
          <w:rFonts w:ascii="Times New Roman" w:eastAsia="Times New Roman" w:hAnsi="Times New Roman" w:cs="Times New Roman"/>
          <w:sz w:val="24"/>
          <w:szCs w:val="24"/>
        </w:rPr>
        <w:tab/>
        <w:t>Consider:</w:t>
      </w:r>
    </w:p>
    <w:p w:rsidR="00A914EE" w:rsidRPr="00544526" w:rsidRDefault="00A914EE" w:rsidP="00A914EE">
      <w:pPr>
        <w:numPr>
          <w:ilvl w:val="0"/>
          <w:numId w:val="4"/>
        </w:numPr>
        <w:tabs>
          <w:tab w:val="clear" w:pos="360"/>
          <w:tab w:val="num" w:pos="720"/>
        </w:tabs>
        <w:spacing w:after="0" w:line="216" w:lineRule="auto"/>
        <w:ind w:left="720"/>
        <w:jc w:val="both"/>
        <w:rPr>
          <w:rFonts w:ascii="Times New Roman" w:eastAsia="Times New Roman" w:hAnsi="Times New Roman" w:cs="Arial"/>
          <w:sz w:val="24"/>
          <w:szCs w:val="24"/>
        </w:rPr>
      </w:pPr>
      <w:r w:rsidRPr="00544526">
        <w:rPr>
          <w:rFonts w:ascii="Times New Roman" w:eastAsia="Times New Roman" w:hAnsi="Times New Roman" w:cs="Arial"/>
          <w:sz w:val="24"/>
          <w:szCs w:val="24"/>
        </w:rPr>
        <w:t>level:  formal/informal (colloquial, slang, dialect)</w:t>
      </w:r>
    </w:p>
    <w:p w:rsidR="00A914EE" w:rsidRPr="00544526" w:rsidRDefault="00A914EE" w:rsidP="00A914EE">
      <w:pPr>
        <w:numPr>
          <w:ilvl w:val="0"/>
          <w:numId w:val="4"/>
        </w:numPr>
        <w:tabs>
          <w:tab w:val="clear" w:pos="360"/>
          <w:tab w:val="num" w:pos="720"/>
        </w:tabs>
        <w:spacing w:after="0" w:line="216" w:lineRule="auto"/>
        <w:ind w:left="720"/>
        <w:jc w:val="both"/>
        <w:rPr>
          <w:rFonts w:ascii="Times New Roman" w:eastAsia="Times New Roman" w:hAnsi="Times New Roman" w:cs="Arial"/>
          <w:sz w:val="24"/>
          <w:szCs w:val="24"/>
        </w:rPr>
      </w:pPr>
      <w:r w:rsidRPr="00544526">
        <w:rPr>
          <w:rFonts w:ascii="Times New Roman" w:eastAsia="Times New Roman" w:hAnsi="Times New Roman" w:cs="Arial"/>
          <w:sz w:val="24"/>
          <w:szCs w:val="24"/>
        </w:rPr>
        <w:t>word choice:</w:t>
      </w:r>
    </w:p>
    <w:p w:rsidR="00A914EE" w:rsidRPr="00544526" w:rsidRDefault="00A914EE" w:rsidP="00A914EE">
      <w:pPr>
        <w:numPr>
          <w:ilvl w:val="0"/>
          <w:numId w:val="5"/>
        </w:numPr>
        <w:tabs>
          <w:tab w:val="clear" w:pos="360"/>
          <w:tab w:val="num" w:pos="1080"/>
        </w:tabs>
        <w:spacing w:after="0" w:line="216" w:lineRule="auto"/>
        <w:ind w:left="1080"/>
        <w:jc w:val="both"/>
        <w:rPr>
          <w:rFonts w:ascii="Times New Roman" w:eastAsia="Times New Roman" w:hAnsi="Times New Roman" w:cs="Arial"/>
          <w:sz w:val="24"/>
          <w:szCs w:val="24"/>
        </w:rPr>
      </w:pPr>
      <w:r w:rsidRPr="00544526">
        <w:rPr>
          <w:rFonts w:ascii="Times New Roman" w:eastAsia="Times New Roman" w:hAnsi="Times New Roman" w:cs="Arial"/>
          <w:sz w:val="24"/>
          <w:szCs w:val="24"/>
        </w:rPr>
        <w:t>level: formal/informal (colloquial, slang, dialect)</w:t>
      </w:r>
    </w:p>
    <w:p w:rsidR="00A914EE" w:rsidRPr="00544526" w:rsidRDefault="00A914EE" w:rsidP="00A914EE">
      <w:pPr>
        <w:numPr>
          <w:ilvl w:val="0"/>
          <w:numId w:val="5"/>
        </w:numPr>
        <w:tabs>
          <w:tab w:val="clear" w:pos="360"/>
          <w:tab w:val="num" w:pos="1080"/>
        </w:tabs>
        <w:spacing w:after="0" w:line="216" w:lineRule="auto"/>
        <w:ind w:left="1080"/>
        <w:jc w:val="both"/>
        <w:rPr>
          <w:rFonts w:ascii="Times New Roman" w:eastAsia="Times New Roman" w:hAnsi="Times New Roman" w:cs="Arial"/>
          <w:sz w:val="24"/>
          <w:szCs w:val="24"/>
        </w:rPr>
      </w:pPr>
      <w:r w:rsidRPr="00544526">
        <w:rPr>
          <w:rFonts w:ascii="Times New Roman" w:eastAsia="Times New Roman" w:hAnsi="Times New Roman" w:cs="Arial"/>
          <w:sz w:val="24"/>
          <w:szCs w:val="24"/>
        </w:rPr>
        <w:t>“connotation” (emotional overtone)</w:t>
      </w:r>
    </w:p>
    <w:p w:rsidR="00A914EE" w:rsidRPr="00544526" w:rsidRDefault="00A914EE" w:rsidP="00A914EE">
      <w:pPr>
        <w:numPr>
          <w:ilvl w:val="0"/>
          <w:numId w:val="5"/>
        </w:numPr>
        <w:tabs>
          <w:tab w:val="clear" w:pos="360"/>
          <w:tab w:val="num" w:pos="1080"/>
        </w:tabs>
        <w:spacing w:after="0" w:line="216" w:lineRule="auto"/>
        <w:ind w:left="1080"/>
        <w:jc w:val="both"/>
        <w:rPr>
          <w:rFonts w:ascii="Times New Roman" w:eastAsia="Times New Roman" w:hAnsi="Times New Roman" w:cs="Arial"/>
          <w:sz w:val="24"/>
          <w:szCs w:val="24"/>
        </w:rPr>
      </w:pPr>
      <w:proofErr w:type="gramStart"/>
      <w:r w:rsidRPr="00544526">
        <w:rPr>
          <w:rFonts w:ascii="Times New Roman" w:eastAsia="Times New Roman" w:hAnsi="Times New Roman" w:cs="Arial"/>
          <w:sz w:val="24"/>
          <w:szCs w:val="24"/>
        </w:rPr>
        <w:t>strong</w:t>
      </w:r>
      <w:proofErr w:type="gramEnd"/>
      <w:r w:rsidRPr="00544526">
        <w:rPr>
          <w:rFonts w:ascii="Times New Roman" w:eastAsia="Times New Roman" w:hAnsi="Times New Roman" w:cs="Arial"/>
          <w:sz w:val="24"/>
          <w:szCs w:val="24"/>
        </w:rPr>
        <w:t xml:space="preserve"> verbs for action?  </w:t>
      </w:r>
      <w:proofErr w:type="gramStart"/>
      <w:r w:rsidRPr="00544526">
        <w:rPr>
          <w:rFonts w:ascii="Times New Roman" w:eastAsia="Times New Roman" w:hAnsi="Times New Roman" w:cs="Arial"/>
          <w:sz w:val="24"/>
          <w:szCs w:val="24"/>
        </w:rPr>
        <w:t>or</w:t>
      </w:r>
      <w:proofErr w:type="gramEnd"/>
      <w:r w:rsidRPr="00544526">
        <w:rPr>
          <w:rFonts w:ascii="Times New Roman" w:eastAsia="Times New Roman" w:hAnsi="Times New Roman" w:cs="Arial"/>
          <w:sz w:val="24"/>
          <w:szCs w:val="24"/>
        </w:rPr>
        <w:t xml:space="preserve"> colloquial words for mundane tone?</w:t>
      </w:r>
    </w:p>
    <w:p w:rsidR="00A914EE" w:rsidRPr="00544526" w:rsidRDefault="00A914EE" w:rsidP="00A914EE">
      <w:pPr>
        <w:numPr>
          <w:ilvl w:val="0"/>
          <w:numId w:val="5"/>
        </w:numPr>
        <w:tabs>
          <w:tab w:val="clear" w:pos="360"/>
          <w:tab w:val="num" w:pos="1080"/>
        </w:tabs>
        <w:spacing w:after="0" w:line="216" w:lineRule="auto"/>
        <w:ind w:left="1080"/>
        <w:jc w:val="both"/>
        <w:rPr>
          <w:rFonts w:ascii="Times New Roman" w:eastAsia="Times New Roman" w:hAnsi="Times New Roman" w:cs="Arial"/>
          <w:sz w:val="24"/>
          <w:szCs w:val="24"/>
        </w:rPr>
      </w:pPr>
      <w:proofErr w:type="gramStart"/>
      <w:r w:rsidRPr="00544526">
        <w:rPr>
          <w:rFonts w:ascii="Times New Roman" w:eastAsia="Times New Roman" w:hAnsi="Times New Roman" w:cs="Arial"/>
          <w:sz w:val="24"/>
          <w:szCs w:val="24"/>
        </w:rPr>
        <w:t>sound</w:t>
      </w:r>
      <w:proofErr w:type="gramEnd"/>
      <w:r w:rsidRPr="00544526">
        <w:rPr>
          <w:rFonts w:ascii="Times New Roman" w:eastAsia="Times New Roman" w:hAnsi="Times New Roman" w:cs="Arial"/>
          <w:sz w:val="24"/>
          <w:szCs w:val="24"/>
        </w:rPr>
        <w:t>:  be sensitive to sounds of words (</w:t>
      </w:r>
      <w:proofErr w:type="spellStart"/>
      <w:r w:rsidRPr="00544526">
        <w:rPr>
          <w:rFonts w:ascii="Times New Roman" w:eastAsia="Times New Roman" w:hAnsi="Times New Roman" w:cs="Arial"/>
          <w:sz w:val="24"/>
          <w:szCs w:val="24"/>
        </w:rPr>
        <w:t>eg</w:t>
      </w:r>
      <w:proofErr w:type="spellEnd"/>
      <w:r w:rsidRPr="00544526">
        <w:rPr>
          <w:rFonts w:ascii="Times New Roman" w:eastAsia="Times New Roman" w:hAnsi="Times New Roman" w:cs="Arial"/>
          <w:sz w:val="24"/>
          <w:szCs w:val="24"/>
        </w:rPr>
        <w:t xml:space="preserve">. onomatopoeia) including repeated sounds and appropriateness to content.  Do </w:t>
      </w:r>
      <w:r w:rsidRPr="00544526">
        <w:rPr>
          <w:rFonts w:ascii="Times New Roman" w:eastAsia="Times New Roman" w:hAnsi="Times New Roman" w:cs="Arial"/>
          <w:sz w:val="24"/>
          <w:szCs w:val="24"/>
          <w:u w:val="single"/>
        </w:rPr>
        <w:t>not</w:t>
      </w:r>
      <w:r w:rsidRPr="00544526">
        <w:rPr>
          <w:rFonts w:ascii="Times New Roman" w:eastAsia="Times New Roman" w:hAnsi="Times New Roman" w:cs="Arial"/>
          <w:sz w:val="24"/>
          <w:szCs w:val="24"/>
        </w:rPr>
        <w:t xml:space="preserve"> assume that a particular sound will always have same effect.  Avoid mentioning alliteration that really does not have much effect.  Note how successfully sound parallelism connects words to create a meaning otherwise unclear.</w:t>
      </w:r>
    </w:p>
    <w:p w:rsidR="00944F70" w:rsidRDefault="00944F70"/>
    <w:sectPr w:rsidR="00944F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TUR">
    <w:altName w:val="Times New Roman"/>
    <w:charset w:val="00"/>
    <w:family w:val="roman"/>
    <w:pitch w:val="variable"/>
    <w:sig w:usb0="20002A85"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85C21"/>
    <w:multiLevelType w:val="hybridMultilevel"/>
    <w:tmpl w:val="3C783060"/>
    <w:lvl w:ilvl="0" w:tplc="90B04B2C">
      <w:start w:val="1"/>
      <w:numFmt w:val="decimal"/>
      <w:lvlText w:val="%1."/>
      <w:lvlJc w:val="left"/>
      <w:pPr>
        <w:tabs>
          <w:tab w:val="num" w:pos="420"/>
        </w:tabs>
        <w:ind w:left="420" w:hanging="360"/>
      </w:pPr>
      <w:rPr>
        <w:rFonts w:hint="default"/>
      </w:rPr>
    </w:lvl>
    <w:lvl w:ilvl="1" w:tplc="00190409" w:tentative="1">
      <w:start w:val="1"/>
      <w:numFmt w:val="lowerLetter"/>
      <w:lvlText w:val="%2."/>
      <w:lvlJc w:val="left"/>
      <w:pPr>
        <w:tabs>
          <w:tab w:val="num" w:pos="1500"/>
        </w:tabs>
        <w:ind w:left="1500" w:hanging="360"/>
      </w:pPr>
    </w:lvl>
    <w:lvl w:ilvl="2" w:tplc="001B0409" w:tentative="1">
      <w:start w:val="1"/>
      <w:numFmt w:val="lowerRoman"/>
      <w:lvlText w:val="%3."/>
      <w:lvlJc w:val="right"/>
      <w:pPr>
        <w:tabs>
          <w:tab w:val="num" w:pos="2220"/>
        </w:tabs>
        <w:ind w:left="2220" w:hanging="180"/>
      </w:pPr>
    </w:lvl>
    <w:lvl w:ilvl="3" w:tplc="000F0409" w:tentative="1">
      <w:start w:val="1"/>
      <w:numFmt w:val="decimal"/>
      <w:lvlText w:val="%4."/>
      <w:lvlJc w:val="left"/>
      <w:pPr>
        <w:tabs>
          <w:tab w:val="num" w:pos="2940"/>
        </w:tabs>
        <w:ind w:left="2940" w:hanging="360"/>
      </w:pPr>
    </w:lvl>
    <w:lvl w:ilvl="4" w:tplc="00190409" w:tentative="1">
      <w:start w:val="1"/>
      <w:numFmt w:val="lowerLetter"/>
      <w:lvlText w:val="%5."/>
      <w:lvlJc w:val="left"/>
      <w:pPr>
        <w:tabs>
          <w:tab w:val="num" w:pos="3660"/>
        </w:tabs>
        <w:ind w:left="3660" w:hanging="360"/>
      </w:pPr>
    </w:lvl>
    <w:lvl w:ilvl="5" w:tplc="001B0409" w:tentative="1">
      <w:start w:val="1"/>
      <w:numFmt w:val="lowerRoman"/>
      <w:lvlText w:val="%6."/>
      <w:lvlJc w:val="right"/>
      <w:pPr>
        <w:tabs>
          <w:tab w:val="num" w:pos="4380"/>
        </w:tabs>
        <w:ind w:left="4380" w:hanging="180"/>
      </w:pPr>
    </w:lvl>
    <w:lvl w:ilvl="6" w:tplc="000F0409" w:tentative="1">
      <w:start w:val="1"/>
      <w:numFmt w:val="decimal"/>
      <w:lvlText w:val="%7."/>
      <w:lvlJc w:val="left"/>
      <w:pPr>
        <w:tabs>
          <w:tab w:val="num" w:pos="5100"/>
        </w:tabs>
        <w:ind w:left="5100" w:hanging="360"/>
      </w:pPr>
    </w:lvl>
    <w:lvl w:ilvl="7" w:tplc="00190409" w:tentative="1">
      <w:start w:val="1"/>
      <w:numFmt w:val="lowerLetter"/>
      <w:lvlText w:val="%8."/>
      <w:lvlJc w:val="left"/>
      <w:pPr>
        <w:tabs>
          <w:tab w:val="num" w:pos="5820"/>
        </w:tabs>
        <w:ind w:left="5820" w:hanging="360"/>
      </w:pPr>
    </w:lvl>
    <w:lvl w:ilvl="8" w:tplc="001B0409" w:tentative="1">
      <w:start w:val="1"/>
      <w:numFmt w:val="lowerRoman"/>
      <w:lvlText w:val="%9."/>
      <w:lvlJc w:val="right"/>
      <w:pPr>
        <w:tabs>
          <w:tab w:val="num" w:pos="6540"/>
        </w:tabs>
        <w:ind w:left="6540" w:hanging="180"/>
      </w:pPr>
    </w:lvl>
  </w:abstractNum>
  <w:abstractNum w:abstractNumId="1">
    <w:nsid w:val="393A14E9"/>
    <w:multiLevelType w:val="singleLevel"/>
    <w:tmpl w:val="6A269C0E"/>
    <w:lvl w:ilvl="0">
      <w:start w:val="1"/>
      <w:numFmt w:val="bullet"/>
      <w:lvlText w:val=""/>
      <w:lvlJc w:val="left"/>
      <w:pPr>
        <w:tabs>
          <w:tab w:val="num" w:pos="360"/>
        </w:tabs>
        <w:ind w:left="360" w:hanging="360"/>
      </w:pPr>
      <w:rPr>
        <w:rFonts w:ascii="Symbol" w:hAnsi="Symbol" w:hint="default"/>
        <w:sz w:val="20"/>
      </w:rPr>
    </w:lvl>
  </w:abstractNum>
  <w:abstractNum w:abstractNumId="2">
    <w:nsid w:val="47320E00"/>
    <w:multiLevelType w:val="singleLevel"/>
    <w:tmpl w:val="6A269C0E"/>
    <w:lvl w:ilvl="0">
      <w:start w:val="1"/>
      <w:numFmt w:val="bullet"/>
      <w:lvlText w:val=""/>
      <w:lvlJc w:val="left"/>
      <w:pPr>
        <w:tabs>
          <w:tab w:val="num" w:pos="360"/>
        </w:tabs>
        <w:ind w:left="360" w:hanging="360"/>
      </w:pPr>
      <w:rPr>
        <w:rFonts w:ascii="Symbol" w:hAnsi="Symbol" w:hint="default"/>
        <w:sz w:val="20"/>
      </w:rPr>
    </w:lvl>
  </w:abstractNum>
  <w:abstractNum w:abstractNumId="3">
    <w:nsid w:val="4C9941F0"/>
    <w:multiLevelType w:val="singleLevel"/>
    <w:tmpl w:val="6A269C0E"/>
    <w:lvl w:ilvl="0">
      <w:start w:val="1"/>
      <w:numFmt w:val="bullet"/>
      <w:lvlText w:val=""/>
      <w:lvlJc w:val="left"/>
      <w:pPr>
        <w:tabs>
          <w:tab w:val="num" w:pos="360"/>
        </w:tabs>
        <w:ind w:left="360" w:hanging="360"/>
      </w:pPr>
      <w:rPr>
        <w:rFonts w:ascii="Symbol" w:hAnsi="Symbol" w:hint="default"/>
        <w:sz w:val="20"/>
      </w:rPr>
    </w:lvl>
  </w:abstractNum>
  <w:abstractNum w:abstractNumId="4">
    <w:nsid w:val="541E39FD"/>
    <w:multiLevelType w:val="singleLevel"/>
    <w:tmpl w:val="6A269C0E"/>
    <w:lvl w:ilvl="0">
      <w:start w:val="1"/>
      <w:numFmt w:val="bullet"/>
      <w:lvlText w:val=""/>
      <w:lvlJc w:val="left"/>
      <w:pPr>
        <w:tabs>
          <w:tab w:val="num" w:pos="360"/>
        </w:tabs>
        <w:ind w:left="360" w:hanging="360"/>
      </w:pPr>
      <w:rPr>
        <w:rFonts w:ascii="Symbol" w:hAnsi="Symbol" w:hint="default"/>
        <w:sz w:val="20"/>
      </w:rPr>
    </w:lvl>
  </w:abstractNum>
  <w:abstractNum w:abstractNumId="5">
    <w:nsid w:val="5F1D1F1D"/>
    <w:multiLevelType w:val="hybridMultilevel"/>
    <w:tmpl w:val="B232C67E"/>
    <w:lvl w:ilvl="0" w:tplc="FFFFFFFF">
      <w:start w:val="1"/>
      <w:numFmt w:val="lowerRoman"/>
      <w:lvlText w:val="%1."/>
      <w:lvlJc w:val="right"/>
      <w:pPr>
        <w:tabs>
          <w:tab w:val="num" w:pos="1080"/>
        </w:tabs>
        <w:ind w:left="108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72156083"/>
    <w:multiLevelType w:val="singleLevel"/>
    <w:tmpl w:val="6A269C0E"/>
    <w:lvl w:ilvl="0">
      <w:start w:val="1"/>
      <w:numFmt w:val="bullet"/>
      <w:lvlText w:val=""/>
      <w:lvlJc w:val="left"/>
      <w:pPr>
        <w:tabs>
          <w:tab w:val="num" w:pos="360"/>
        </w:tabs>
        <w:ind w:left="360" w:hanging="360"/>
      </w:pPr>
      <w:rPr>
        <w:rFonts w:ascii="Symbol" w:hAnsi="Symbol" w:hint="default"/>
        <w:sz w:val="20"/>
      </w:rPr>
    </w:lvl>
  </w:abstractNum>
  <w:num w:numId="1">
    <w:abstractNumId w:val="1"/>
  </w:num>
  <w:num w:numId="2">
    <w:abstractNumId w:val="6"/>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EE"/>
    <w:rsid w:val="00944F70"/>
    <w:rsid w:val="00A914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5798</Characters>
  <Application>Microsoft Office Word</Application>
  <DocSecurity>0</DocSecurity>
  <Lines>48</Lines>
  <Paragraphs>13</Paragraphs>
  <ScaleCrop>false</ScaleCrop>
  <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cp:revision>
  <dcterms:created xsi:type="dcterms:W3CDTF">2012-03-23T20:58:00Z</dcterms:created>
  <dcterms:modified xsi:type="dcterms:W3CDTF">2012-03-23T21:03:00Z</dcterms:modified>
</cp:coreProperties>
</file>